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41C11" w:rsidRDefault="00F41C11" w:rsidP="00F41C11">
      <w:pPr>
        <w:pStyle w:val="Corpotesto"/>
        <w:spacing w:before="35"/>
        <w:rPr>
          <w:rFonts w:ascii="Times New Roman"/>
          <w:sz w:val="44"/>
        </w:rPr>
      </w:pPr>
    </w:p>
    <w:p w:rsidR="00F41C11" w:rsidRDefault="00F41C11" w:rsidP="00F41C11">
      <w:pPr>
        <w:pStyle w:val="Corpotesto"/>
        <w:spacing w:before="35"/>
        <w:rPr>
          <w:rFonts w:ascii="Times New Roman"/>
          <w:sz w:val="44"/>
        </w:rPr>
      </w:pPr>
    </w:p>
    <w:p w:rsidR="00F41C11" w:rsidRPr="00F9038F" w:rsidRDefault="00F41C11" w:rsidP="00F41C11">
      <w:pPr>
        <w:spacing w:before="32"/>
        <w:ind w:right="79"/>
        <w:jc w:val="center"/>
        <w:rPr>
          <w:rFonts w:ascii="Arial" w:eastAsia="Times New Roman" w:hAnsi="Arial" w:cs="Arial"/>
          <w:b/>
          <w:sz w:val="22"/>
        </w:rPr>
      </w:pPr>
      <w:r w:rsidRPr="00F9038F">
        <w:rPr>
          <w:rFonts w:ascii="Arial" w:hAnsi="Arial" w:cs="Arial"/>
          <w:noProof/>
          <w:sz w:val="22"/>
          <w:lang w:eastAsia="it-IT" w:bidi="ar-SA"/>
        </w:rPr>
        <w:drawing>
          <wp:anchor distT="0" distB="0" distL="114300" distR="114300" simplePos="0" relativeHeight="251659264" behindDoc="0" locked="0" layoutInCell="1" allowOverlap="1" wp14:anchorId="7F0ED848" wp14:editId="778C359E">
            <wp:simplePos x="0" y="0"/>
            <wp:positionH relativeFrom="margin">
              <wp:align>center</wp:align>
            </wp:positionH>
            <wp:positionV relativeFrom="paragraph">
              <wp:posOffset>-590550</wp:posOffset>
            </wp:positionV>
            <wp:extent cx="482600" cy="590550"/>
            <wp:effectExtent l="0" t="0" r="0" b="0"/>
            <wp:wrapNone/>
            <wp:docPr id="23" name="Immagine 23" descr="Logo_piccolo_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6" descr="Logo_piccolo_C"/>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82600" cy="590550"/>
                    </a:xfrm>
                    <a:prstGeom prst="rect">
                      <a:avLst/>
                    </a:prstGeom>
                    <a:noFill/>
                  </pic:spPr>
                </pic:pic>
              </a:graphicData>
            </a:graphic>
            <wp14:sizeRelH relativeFrom="page">
              <wp14:pctWidth>0</wp14:pctWidth>
            </wp14:sizeRelH>
            <wp14:sizeRelV relativeFrom="page">
              <wp14:pctHeight>0</wp14:pctHeight>
            </wp14:sizeRelV>
          </wp:anchor>
        </w:drawing>
      </w:r>
      <w:bookmarkStart w:id="0" w:name="_heading=h.30j0zll"/>
      <w:bookmarkEnd w:id="0"/>
      <w:r w:rsidRPr="00F9038F">
        <w:rPr>
          <w:rFonts w:ascii="Arial" w:eastAsia="Times New Roman" w:hAnsi="Arial" w:cs="Arial"/>
          <w:b/>
          <w:sz w:val="22"/>
        </w:rPr>
        <w:t>Città di Castelfranco Veneto</w:t>
      </w:r>
    </w:p>
    <w:p w:rsidR="000A3DF5" w:rsidRDefault="000A3DF5" w:rsidP="000A3DF5">
      <w:pPr>
        <w:spacing w:before="32"/>
        <w:ind w:right="79"/>
        <w:jc w:val="center"/>
        <w:rPr>
          <w:rFonts w:ascii="Arial" w:hAnsi="Arial" w:cs="Arial"/>
          <w:b/>
          <w:sz w:val="28"/>
          <w:szCs w:val="28"/>
        </w:rPr>
      </w:pPr>
    </w:p>
    <w:p w:rsidR="000A3DF5" w:rsidRPr="001F574F" w:rsidRDefault="000A3DF5" w:rsidP="000A3DF5">
      <w:pPr>
        <w:spacing w:before="32"/>
        <w:ind w:right="79"/>
        <w:jc w:val="center"/>
        <w:rPr>
          <w:rFonts w:ascii="Arial" w:hAnsi="Arial" w:cs="Arial"/>
          <w:b/>
          <w:sz w:val="28"/>
          <w:szCs w:val="28"/>
        </w:rPr>
      </w:pPr>
      <w:r w:rsidRPr="001F574F">
        <w:rPr>
          <w:rFonts w:ascii="Arial" w:hAnsi="Arial" w:cs="Arial"/>
          <w:b/>
          <w:sz w:val="28"/>
          <w:szCs w:val="28"/>
        </w:rPr>
        <w:t>SETTORE II – SERVIZI ALLA PERSONA</w:t>
      </w:r>
    </w:p>
    <w:p w:rsidR="000A3DF5" w:rsidRPr="001F574F" w:rsidRDefault="000A3DF5" w:rsidP="000A3DF5">
      <w:pPr>
        <w:spacing w:before="32"/>
        <w:ind w:right="79"/>
        <w:jc w:val="center"/>
        <w:rPr>
          <w:rFonts w:ascii="Arial" w:hAnsi="Arial" w:cs="Arial"/>
          <w:b/>
          <w:sz w:val="28"/>
          <w:szCs w:val="28"/>
        </w:rPr>
      </w:pPr>
      <w:r w:rsidRPr="001F574F">
        <w:rPr>
          <w:rFonts w:ascii="Arial" w:hAnsi="Arial" w:cs="Arial"/>
          <w:b/>
          <w:sz w:val="28"/>
          <w:szCs w:val="28"/>
        </w:rPr>
        <w:t>Servizio Cultura</w:t>
      </w:r>
    </w:p>
    <w:p w:rsidR="000A3DF5" w:rsidRPr="001F574F" w:rsidRDefault="000A3DF5" w:rsidP="000A3DF5">
      <w:pPr>
        <w:spacing w:line="273" w:lineRule="auto"/>
        <w:ind w:right="54"/>
        <w:jc w:val="center"/>
        <w:rPr>
          <w:rFonts w:ascii="Arial" w:eastAsia="Arial" w:hAnsi="Arial" w:cs="Arial"/>
          <w:b/>
          <w:color w:val="000000"/>
          <w:lang w:eastAsia="it-IT"/>
        </w:rPr>
      </w:pPr>
    </w:p>
    <w:p w:rsidR="000A3DF5" w:rsidRPr="001F574F" w:rsidRDefault="000A3DF5" w:rsidP="000A3DF5">
      <w:pPr>
        <w:spacing w:line="273" w:lineRule="auto"/>
        <w:ind w:right="54"/>
        <w:jc w:val="center"/>
        <w:rPr>
          <w:rFonts w:ascii="Arial" w:eastAsia="Arial" w:hAnsi="Arial" w:cs="Arial"/>
          <w:b/>
          <w:color w:val="000000"/>
          <w:lang w:eastAsia="it-IT"/>
        </w:rPr>
      </w:pPr>
      <w:r w:rsidRPr="001F574F">
        <w:rPr>
          <w:rFonts w:ascii="Arial" w:eastAsia="Arial" w:hAnsi="Arial" w:cs="Arial"/>
          <w:b/>
          <w:color w:val="000000"/>
          <w:lang w:eastAsia="it-IT"/>
        </w:rPr>
        <w:t>AVVISO PUBBLICO</w:t>
      </w:r>
    </w:p>
    <w:p w:rsidR="000A3DF5" w:rsidRPr="001F574F" w:rsidRDefault="000A3DF5" w:rsidP="000A3DF5">
      <w:pPr>
        <w:spacing w:line="273" w:lineRule="auto"/>
        <w:ind w:right="54"/>
        <w:jc w:val="center"/>
        <w:rPr>
          <w:rFonts w:ascii="Arial" w:eastAsia="Arial" w:hAnsi="Arial" w:cs="Arial"/>
          <w:lang w:eastAsia="it-IT"/>
        </w:rPr>
      </w:pPr>
    </w:p>
    <w:p w:rsidR="000A3DF5" w:rsidRPr="00BB397A" w:rsidRDefault="000A3DF5" w:rsidP="000A3DF5">
      <w:pPr>
        <w:spacing w:line="273" w:lineRule="auto"/>
        <w:jc w:val="center"/>
        <w:rPr>
          <w:rFonts w:ascii="Arial" w:hAnsi="Arial" w:cs="Arial"/>
          <w:color w:val="000000"/>
          <w:lang w:eastAsia="it-IT"/>
        </w:rPr>
      </w:pPr>
      <w:r w:rsidRPr="00BB397A">
        <w:rPr>
          <w:rFonts w:ascii="Arial" w:hAnsi="Arial" w:cs="Arial"/>
          <w:color w:val="000000"/>
        </w:rPr>
        <w:t>per la ricerca e la selezione di proposte progettuali per la realizzazione</w:t>
      </w:r>
    </w:p>
    <w:p w:rsidR="000A3DF5" w:rsidRPr="00BB397A" w:rsidRDefault="000A3DF5" w:rsidP="000A3DF5">
      <w:pPr>
        <w:spacing w:line="273" w:lineRule="auto"/>
        <w:jc w:val="center"/>
        <w:rPr>
          <w:rFonts w:ascii="Arial" w:hAnsi="Arial" w:cs="Arial"/>
          <w:color w:val="000000"/>
        </w:rPr>
      </w:pPr>
      <w:r w:rsidRPr="00BB397A">
        <w:rPr>
          <w:rFonts w:ascii="Arial" w:hAnsi="Arial" w:cs="Arial"/>
          <w:color w:val="000000"/>
        </w:rPr>
        <w:t>di un cartellone di iniziative per lo sviluppo di</w:t>
      </w:r>
    </w:p>
    <w:p w:rsidR="000A3DF5" w:rsidRPr="001F574F" w:rsidRDefault="000A3DF5" w:rsidP="000A3DF5">
      <w:pPr>
        <w:spacing w:line="273" w:lineRule="auto"/>
        <w:jc w:val="center"/>
        <w:rPr>
          <w:rFonts w:ascii="Arial" w:eastAsia="Arial" w:hAnsi="Arial" w:cs="Arial"/>
          <w:color w:val="000000"/>
          <w:lang w:eastAsia="it-IT"/>
        </w:rPr>
      </w:pPr>
    </w:p>
    <w:p w:rsidR="000A3DF5" w:rsidRPr="001F574F" w:rsidRDefault="008E1962" w:rsidP="000A3DF5">
      <w:pPr>
        <w:spacing w:line="273" w:lineRule="auto"/>
        <w:jc w:val="center"/>
        <w:rPr>
          <w:rFonts w:ascii="Arial" w:eastAsia="Arial" w:hAnsi="Arial" w:cs="Arial"/>
          <w:b/>
          <w:color w:val="000000"/>
          <w:lang w:eastAsia="it-IT"/>
        </w:rPr>
      </w:pPr>
      <w:bookmarkStart w:id="1" w:name="_GoBack"/>
      <w:bookmarkEnd w:id="1"/>
      <w:r>
        <w:rPr>
          <w:rFonts w:ascii="Arial" w:eastAsia="Arial" w:hAnsi="Arial" w:cs="Arial"/>
          <w:b/>
          <w:color w:val="000000"/>
          <w:lang w:eastAsia="it-IT"/>
        </w:rPr>
        <w:t>OLTREMURA – estate 2026</w:t>
      </w:r>
    </w:p>
    <w:p w:rsidR="00F41C11" w:rsidRDefault="00F41C11" w:rsidP="002606EA">
      <w:pPr>
        <w:pStyle w:val="Standard"/>
        <w:widowControl/>
        <w:suppressAutoHyphens w:val="0"/>
        <w:autoSpaceDE w:val="0"/>
        <w:spacing w:line="320" w:lineRule="exact"/>
        <w:rPr>
          <w:rFonts w:ascii="Arial" w:hAnsi="Arial" w:cs="Arial"/>
          <w:i/>
          <w:iCs/>
          <w:color w:val="000000"/>
          <w:sz w:val="24"/>
          <w:szCs w:val="24"/>
        </w:rPr>
      </w:pPr>
    </w:p>
    <w:p w:rsidR="003764F0" w:rsidRPr="00F41C11" w:rsidRDefault="003764F0" w:rsidP="00F9038F">
      <w:pPr>
        <w:shd w:val="clear" w:color="auto" w:fill="FFFFFF"/>
        <w:spacing w:before="259" w:line="320" w:lineRule="exact"/>
        <w:jc w:val="center"/>
        <w:rPr>
          <w:rFonts w:ascii="Arial" w:hAnsi="Arial" w:cs="Arial"/>
        </w:rPr>
      </w:pPr>
      <w:r w:rsidRPr="00F41C11">
        <w:rPr>
          <w:rFonts w:ascii="Arial" w:hAnsi="Arial" w:cs="Arial"/>
          <w:b/>
          <w:bCs/>
          <w:color w:val="272727"/>
          <w:spacing w:val="4"/>
        </w:rPr>
        <w:t>DICHIARAZIONE SOSTITUTIVA DI AFFIDABILITÀ GIURIDICO-ECONOMICO-</w:t>
      </w:r>
      <w:r w:rsidRPr="00F41C11">
        <w:rPr>
          <w:rFonts w:ascii="Arial" w:hAnsi="Arial" w:cs="Arial"/>
          <w:b/>
          <w:bCs/>
          <w:color w:val="272727"/>
          <w:spacing w:val="5"/>
        </w:rPr>
        <w:t>FINANZIARIA ai sensi del DPR 445/2000 artt. 46 e 47</w:t>
      </w:r>
      <w:r w:rsidR="000A3DF5">
        <w:rPr>
          <w:rFonts w:ascii="Arial" w:hAnsi="Arial" w:cs="Arial"/>
          <w:b/>
          <w:bCs/>
          <w:color w:val="272727"/>
          <w:spacing w:val="5"/>
        </w:rPr>
        <w:t xml:space="preserve"> E IN MERITO ALLE CAUSE DI ESCLUSIONE AUTOMATICA DI CUI AL DLGS 36/2023</w:t>
      </w:r>
    </w:p>
    <w:p w:rsidR="008532CF" w:rsidRPr="00F41C11" w:rsidRDefault="008532CF" w:rsidP="008532CF">
      <w:pPr>
        <w:shd w:val="clear" w:color="auto" w:fill="FFFFFF"/>
        <w:tabs>
          <w:tab w:val="left" w:leader="underscore" w:pos="7171"/>
        </w:tabs>
        <w:spacing w:line="320" w:lineRule="exact"/>
        <w:rPr>
          <w:rFonts w:ascii="Arial" w:hAnsi="Arial" w:cs="Arial"/>
          <w:color w:val="272727"/>
          <w:spacing w:val="2"/>
        </w:rPr>
      </w:pPr>
    </w:p>
    <w:p w:rsidR="004F5D4F" w:rsidRPr="00F41C11" w:rsidRDefault="004F5D4F" w:rsidP="008532CF">
      <w:pPr>
        <w:shd w:val="clear" w:color="auto" w:fill="FFFFFF"/>
        <w:tabs>
          <w:tab w:val="left" w:leader="underscore" w:pos="7171"/>
        </w:tabs>
        <w:spacing w:line="320" w:lineRule="exact"/>
        <w:rPr>
          <w:rFonts w:ascii="Arial" w:hAnsi="Arial" w:cs="Arial"/>
          <w:color w:val="272727"/>
          <w:spacing w:val="2"/>
        </w:rPr>
      </w:pPr>
    </w:p>
    <w:tbl>
      <w:tblPr>
        <w:tblStyle w:val="Grigliatabella"/>
        <w:tblW w:w="4936" w:type="pct"/>
        <w:tblInd w:w="108" w:type="dxa"/>
        <w:tblLook w:val="04A0" w:firstRow="1" w:lastRow="0" w:firstColumn="1" w:lastColumn="0" w:noHBand="0" w:noVBand="1"/>
      </w:tblPr>
      <w:tblGrid>
        <w:gridCol w:w="4759"/>
        <w:gridCol w:w="3486"/>
        <w:gridCol w:w="1260"/>
      </w:tblGrid>
      <w:tr w:rsidR="00F9038F" w:rsidRPr="006E0351" w:rsidTr="00F9038F">
        <w:trPr>
          <w:trHeight w:val="475"/>
        </w:trPr>
        <w:tc>
          <w:tcPr>
            <w:tcW w:w="5000" w:type="pct"/>
            <w:gridSpan w:val="3"/>
          </w:tcPr>
          <w:p w:rsidR="00F9038F" w:rsidRPr="00DC7E09" w:rsidRDefault="00F9038F" w:rsidP="0025724F">
            <w:pPr>
              <w:spacing w:line="360" w:lineRule="auto"/>
              <w:jc w:val="both"/>
              <w:rPr>
                <w:rFonts w:ascii="Arial" w:hAnsi="Arial" w:cs="Arial"/>
                <w:sz w:val="22"/>
                <w:szCs w:val="22"/>
              </w:rPr>
            </w:pPr>
            <w:r w:rsidRPr="00DC7E09">
              <w:rPr>
                <w:rFonts w:ascii="Arial" w:hAnsi="Arial" w:cs="Arial"/>
                <w:sz w:val="22"/>
                <w:szCs w:val="22"/>
              </w:rPr>
              <w:t>Il/la Sottoscritto/a</w:t>
            </w:r>
          </w:p>
        </w:tc>
      </w:tr>
      <w:tr w:rsidR="00F9038F" w:rsidRPr="006E0351" w:rsidTr="00A54298">
        <w:trPr>
          <w:trHeight w:val="553"/>
        </w:trPr>
        <w:tc>
          <w:tcPr>
            <w:tcW w:w="2503" w:type="pct"/>
          </w:tcPr>
          <w:p w:rsidR="00F9038F" w:rsidRPr="00DC7E09" w:rsidRDefault="00F9038F" w:rsidP="0025724F">
            <w:pPr>
              <w:spacing w:line="360" w:lineRule="auto"/>
              <w:jc w:val="both"/>
              <w:rPr>
                <w:rFonts w:ascii="Arial" w:hAnsi="Arial" w:cs="Arial"/>
                <w:sz w:val="22"/>
                <w:szCs w:val="22"/>
              </w:rPr>
            </w:pPr>
            <w:r w:rsidRPr="00DC7E09">
              <w:rPr>
                <w:rFonts w:ascii="Arial" w:hAnsi="Arial" w:cs="Arial"/>
                <w:sz w:val="22"/>
                <w:szCs w:val="22"/>
              </w:rPr>
              <w:t xml:space="preserve">Nato/a </w:t>
            </w:r>
          </w:p>
        </w:tc>
        <w:tc>
          <w:tcPr>
            <w:tcW w:w="2497" w:type="pct"/>
            <w:gridSpan w:val="2"/>
          </w:tcPr>
          <w:p w:rsidR="00F9038F" w:rsidRPr="00DC7E09" w:rsidRDefault="00F9038F" w:rsidP="0025724F">
            <w:pPr>
              <w:spacing w:line="360" w:lineRule="auto"/>
              <w:jc w:val="both"/>
              <w:rPr>
                <w:rFonts w:ascii="Arial" w:hAnsi="Arial" w:cs="Arial"/>
                <w:sz w:val="22"/>
                <w:szCs w:val="22"/>
              </w:rPr>
            </w:pPr>
            <w:r w:rsidRPr="00DC7E09">
              <w:rPr>
                <w:rFonts w:ascii="Arial" w:hAnsi="Arial" w:cs="Arial"/>
                <w:sz w:val="22"/>
                <w:szCs w:val="22"/>
              </w:rPr>
              <w:t>il</w:t>
            </w:r>
          </w:p>
        </w:tc>
      </w:tr>
      <w:tr w:rsidR="00F9038F" w:rsidRPr="006E0351" w:rsidTr="00A54298">
        <w:trPr>
          <w:trHeight w:val="475"/>
        </w:trPr>
        <w:tc>
          <w:tcPr>
            <w:tcW w:w="2503" w:type="pct"/>
          </w:tcPr>
          <w:p w:rsidR="00F9038F" w:rsidRPr="00DC7E09" w:rsidRDefault="00F9038F" w:rsidP="0025724F">
            <w:pPr>
              <w:spacing w:line="360" w:lineRule="auto"/>
              <w:jc w:val="both"/>
              <w:rPr>
                <w:rFonts w:ascii="Arial" w:hAnsi="Arial" w:cs="Arial"/>
                <w:sz w:val="22"/>
                <w:szCs w:val="22"/>
              </w:rPr>
            </w:pPr>
            <w:r w:rsidRPr="00DC7E09">
              <w:rPr>
                <w:rFonts w:ascii="Arial" w:hAnsi="Arial" w:cs="Arial"/>
                <w:sz w:val="22"/>
                <w:szCs w:val="22"/>
              </w:rPr>
              <w:t>Residente a</w:t>
            </w:r>
          </w:p>
        </w:tc>
        <w:tc>
          <w:tcPr>
            <w:tcW w:w="1834" w:type="pct"/>
          </w:tcPr>
          <w:p w:rsidR="00F9038F" w:rsidRPr="00DC7E09" w:rsidRDefault="00F9038F" w:rsidP="0025724F">
            <w:pPr>
              <w:spacing w:line="360" w:lineRule="auto"/>
              <w:jc w:val="both"/>
              <w:rPr>
                <w:rFonts w:ascii="Arial" w:hAnsi="Arial" w:cs="Arial"/>
                <w:sz w:val="22"/>
                <w:szCs w:val="22"/>
              </w:rPr>
            </w:pPr>
            <w:r w:rsidRPr="00DC7E09">
              <w:rPr>
                <w:rFonts w:ascii="Arial" w:hAnsi="Arial" w:cs="Arial"/>
                <w:sz w:val="22"/>
                <w:szCs w:val="22"/>
              </w:rPr>
              <w:t>Via</w:t>
            </w:r>
          </w:p>
        </w:tc>
        <w:tc>
          <w:tcPr>
            <w:tcW w:w="663" w:type="pct"/>
          </w:tcPr>
          <w:p w:rsidR="00F9038F" w:rsidRPr="00DC7E09" w:rsidRDefault="00F9038F" w:rsidP="0025724F">
            <w:pPr>
              <w:spacing w:line="360" w:lineRule="auto"/>
              <w:jc w:val="both"/>
              <w:rPr>
                <w:rFonts w:ascii="Arial" w:hAnsi="Arial" w:cs="Arial"/>
                <w:sz w:val="22"/>
                <w:szCs w:val="22"/>
              </w:rPr>
            </w:pPr>
            <w:r w:rsidRPr="00DC7E09">
              <w:rPr>
                <w:rFonts w:ascii="Arial" w:hAnsi="Arial" w:cs="Arial"/>
                <w:sz w:val="22"/>
                <w:szCs w:val="22"/>
              </w:rPr>
              <w:t>N</w:t>
            </w:r>
          </w:p>
        </w:tc>
      </w:tr>
      <w:tr w:rsidR="00F9038F" w:rsidRPr="006E0351" w:rsidTr="00F9038F">
        <w:trPr>
          <w:trHeight w:val="952"/>
        </w:trPr>
        <w:tc>
          <w:tcPr>
            <w:tcW w:w="5000" w:type="pct"/>
            <w:gridSpan w:val="3"/>
          </w:tcPr>
          <w:p w:rsidR="00F9038F" w:rsidRPr="00DC7E09" w:rsidRDefault="00F9038F" w:rsidP="0025724F">
            <w:pPr>
              <w:spacing w:line="360" w:lineRule="auto"/>
              <w:jc w:val="both"/>
              <w:rPr>
                <w:rFonts w:ascii="Arial" w:hAnsi="Arial" w:cs="Arial"/>
                <w:sz w:val="22"/>
                <w:szCs w:val="22"/>
              </w:rPr>
            </w:pPr>
            <w:r w:rsidRPr="00DC7E09">
              <w:rPr>
                <w:rFonts w:ascii="Arial" w:hAnsi="Arial" w:cs="Arial"/>
                <w:sz w:val="22"/>
                <w:szCs w:val="22"/>
              </w:rPr>
              <w:t>in qualità di Presidente/Legale rappresentante dell'Associazione/Ente:</w:t>
            </w:r>
          </w:p>
          <w:p w:rsidR="00F9038F" w:rsidRPr="00DC7E09" w:rsidRDefault="00F9038F" w:rsidP="0025724F">
            <w:pPr>
              <w:spacing w:line="360" w:lineRule="auto"/>
              <w:jc w:val="both"/>
              <w:rPr>
                <w:rFonts w:ascii="Arial" w:hAnsi="Arial" w:cs="Arial"/>
                <w:sz w:val="22"/>
                <w:szCs w:val="22"/>
              </w:rPr>
            </w:pPr>
          </w:p>
        </w:tc>
      </w:tr>
      <w:tr w:rsidR="00F9038F" w:rsidRPr="006E0351" w:rsidTr="00A54298">
        <w:trPr>
          <w:trHeight w:val="475"/>
        </w:trPr>
        <w:tc>
          <w:tcPr>
            <w:tcW w:w="2503" w:type="pct"/>
          </w:tcPr>
          <w:p w:rsidR="00F9038F" w:rsidRPr="00DC7E09" w:rsidRDefault="00F9038F" w:rsidP="0025724F">
            <w:pPr>
              <w:spacing w:line="360" w:lineRule="auto"/>
              <w:jc w:val="both"/>
              <w:rPr>
                <w:rFonts w:ascii="Arial" w:hAnsi="Arial" w:cs="Arial"/>
                <w:sz w:val="22"/>
                <w:szCs w:val="22"/>
              </w:rPr>
            </w:pPr>
            <w:r w:rsidRPr="00DC7E09">
              <w:rPr>
                <w:rFonts w:ascii="Arial" w:hAnsi="Arial" w:cs="Arial"/>
                <w:sz w:val="22"/>
                <w:szCs w:val="22"/>
              </w:rPr>
              <w:t>Con sede legale in</w:t>
            </w:r>
          </w:p>
        </w:tc>
        <w:tc>
          <w:tcPr>
            <w:tcW w:w="1834" w:type="pct"/>
          </w:tcPr>
          <w:p w:rsidR="00F9038F" w:rsidRPr="00DC7E09" w:rsidRDefault="00F9038F" w:rsidP="0025724F">
            <w:pPr>
              <w:spacing w:line="360" w:lineRule="auto"/>
              <w:jc w:val="both"/>
              <w:rPr>
                <w:rFonts w:ascii="Arial" w:hAnsi="Arial" w:cs="Arial"/>
                <w:sz w:val="22"/>
                <w:szCs w:val="22"/>
              </w:rPr>
            </w:pPr>
            <w:r w:rsidRPr="00DC7E09">
              <w:rPr>
                <w:rFonts w:ascii="Arial" w:hAnsi="Arial" w:cs="Arial"/>
                <w:sz w:val="22"/>
                <w:szCs w:val="22"/>
              </w:rPr>
              <w:t>Via</w:t>
            </w:r>
          </w:p>
        </w:tc>
        <w:tc>
          <w:tcPr>
            <w:tcW w:w="663" w:type="pct"/>
          </w:tcPr>
          <w:p w:rsidR="00F9038F" w:rsidRPr="00DC7E09" w:rsidRDefault="00F9038F" w:rsidP="0025724F">
            <w:pPr>
              <w:spacing w:line="360" w:lineRule="auto"/>
              <w:jc w:val="both"/>
              <w:rPr>
                <w:rFonts w:ascii="Arial" w:hAnsi="Arial" w:cs="Arial"/>
                <w:sz w:val="22"/>
                <w:szCs w:val="22"/>
              </w:rPr>
            </w:pPr>
            <w:r w:rsidRPr="00DC7E09">
              <w:rPr>
                <w:rFonts w:ascii="Arial" w:hAnsi="Arial" w:cs="Arial"/>
                <w:sz w:val="22"/>
                <w:szCs w:val="22"/>
              </w:rPr>
              <w:t>N</w:t>
            </w:r>
          </w:p>
        </w:tc>
      </w:tr>
      <w:tr w:rsidR="00F9038F" w:rsidRPr="006E0351" w:rsidTr="00A54298">
        <w:trPr>
          <w:trHeight w:val="475"/>
        </w:trPr>
        <w:tc>
          <w:tcPr>
            <w:tcW w:w="2503" w:type="pct"/>
            <w:vMerge w:val="restart"/>
          </w:tcPr>
          <w:p w:rsidR="00F9038F" w:rsidRPr="00DC7E09" w:rsidRDefault="00F9038F" w:rsidP="0025724F">
            <w:pPr>
              <w:spacing w:line="360" w:lineRule="auto"/>
              <w:jc w:val="both"/>
              <w:rPr>
                <w:rFonts w:ascii="Arial" w:hAnsi="Arial" w:cs="Arial"/>
                <w:sz w:val="22"/>
                <w:szCs w:val="22"/>
              </w:rPr>
            </w:pPr>
            <w:r w:rsidRPr="00DC7E09">
              <w:rPr>
                <w:rFonts w:ascii="Arial" w:hAnsi="Arial" w:cs="Arial"/>
                <w:sz w:val="22"/>
                <w:szCs w:val="22"/>
              </w:rPr>
              <w:t>Con sede/i operativa/e in</w:t>
            </w:r>
          </w:p>
        </w:tc>
        <w:tc>
          <w:tcPr>
            <w:tcW w:w="1834" w:type="pct"/>
          </w:tcPr>
          <w:p w:rsidR="00F9038F" w:rsidRPr="00DC7E09" w:rsidRDefault="00F9038F" w:rsidP="0025724F">
            <w:pPr>
              <w:spacing w:line="360" w:lineRule="auto"/>
              <w:jc w:val="both"/>
              <w:rPr>
                <w:rFonts w:ascii="Arial" w:hAnsi="Arial" w:cs="Arial"/>
                <w:sz w:val="22"/>
                <w:szCs w:val="22"/>
              </w:rPr>
            </w:pPr>
            <w:r w:rsidRPr="00DC7E09">
              <w:rPr>
                <w:rFonts w:ascii="Arial" w:hAnsi="Arial" w:cs="Arial"/>
                <w:sz w:val="22"/>
                <w:szCs w:val="22"/>
              </w:rPr>
              <w:t>Via</w:t>
            </w:r>
          </w:p>
        </w:tc>
        <w:tc>
          <w:tcPr>
            <w:tcW w:w="663" w:type="pct"/>
          </w:tcPr>
          <w:p w:rsidR="00F9038F" w:rsidRPr="00DC7E09" w:rsidRDefault="00F9038F" w:rsidP="0025724F">
            <w:pPr>
              <w:spacing w:line="360" w:lineRule="auto"/>
              <w:jc w:val="both"/>
              <w:rPr>
                <w:rFonts w:ascii="Arial" w:hAnsi="Arial" w:cs="Arial"/>
                <w:sz w:val="22"/>
                <w:szCs w:val="22"/>
              </w:rPr>
            </w:pPr>
            <w:r w:rsidRPr="00DC7E09">
              <w:rPr>
                <w:rFonts w:ascii="Arial" w:hAnsi="Arial" w:cs="Arial"/>
                <w:sz w:val="22"/>
                <w:szCs w:val="22"/>
              </w:rPr>
              <w:t>N.</w:t>
            </w:r>
          </w:p>
        </w:tc>
      </w:tr>
      <w:tr w:rsidR="00F9038F" w:rsidRPr="006E0351" w:rsidTr="00A54298">
        <w:trPr>
          <w:trHeight w:val="494"/>
        </w:trPr>
        <w:tc>
          <w:tcPr>
            <w:tcW w:w="2503" w:type="pct"/>
            <w:vMerge/>
          </w:tcPr>
          <w:p w:rsidR="00F9038F" w:rsidRPr="00DC7E09" w:rsidRDefault="00F9038F" w:rsidP="0025724F">
            <w:pPr>
              <w:spacing w:line="360" w:lineRule="auto"/>
              <w:jc w:val="both"/>
              <w:rPr>
                <w:rFonts w:ascii="Arial" w:hAnsi="Arial" w:cs="Arial"/>
                <w:sz w:val="22"/>
                <w:szCs w:val="22"/>
              </w:rPr>
            </w:pPr>
          </w:p>
        </w:tc>
        <w:tc>
          <w:tcPr>
            <w:tcW w:w="1834" w:type="pct"/>
          </w:tcPr>
          <w:p w:rsidR="00F9038F" w:rsidRPr="00DC7E09" w:rsidRDefault="00F9038F" w:rsidP="0025724F">
            <w:pPr>
              <w:spacing w:line="360" w:lineRule="auto"/>
              <w:jc w:val="both"/>
              <w:rPr>
                <w:rFonts w:ascii="Arial" w:hAnsi="Arial" w:cs="Arial"/>
                <w:sz w:val="22"/>
                <w:szCs w:val="22"/>
              </w:rPr>
            </w:pPr>
            <w:r w:rsidRPr="00DC7E09">
              <w:rPr>
                <w:rFonts w:ascii="Arial" w:hAnsi="Arial" w:cs="Arial"/>
                <w:sz w:val="22"/>
                <w:szCs w:val="22"/>
              </w:rPr>
              <w:t>Via</w:t>
            </w:r>
          </w:p>
        </w:tc>
        <w:tc>
          <w:tcPr>
            <w:tcW w:w="663" w:type="pct"/>
          </w:tcPr>
          <w:p w:rsidR="00F9038F" w:rsidRPr="00DC7E09" w:rsidRDefault="00F9038F" w:rsidP="0025724F">
            <w:pPr>
              <w:spacing w:line="360" w:lineRule="auto"/>
              <w:jc w:val="both"/>
              <w:rPr>
                <w:rFonts w:ascii="Arial" w:hAnsi="Arial" w:cs="Arial"/>
                <w:sz w:val="22"/>
                <w:szCs w:val="22"/>
              </w:rPr>
            </w:pPr>
            <w:r w:rsidRPr="00DC7E09">
              <w:rPr>
                <w:rFonts w:ascii="Arial" w:hAnsi="Arial" w:cs="Arial"/>
                <w:sz w:val="22"/>
                <w:szCs w:val="22"/>
              </w:rPr>
              <w:t>N.</w:t>
            </w:r>
          </w:p>
        </w:tc>
      </w:tr>
      <w:tr w:rsidR="00F9038F" w:rsidRPr="006E0351" w:rsidTr="00A54298">
        <w:trPr>
          <w:trHeight w:val="475"/>
        </w:trPr>
        <w:tc>
          <w:tcPr>
            <w:tcW w:w="2503" w:type="pct"/>
          </w:tcPr>
          <w:p w:rsidR="00F9038F" w:rsidRPr="00DC7E09" w:rsidRDefault="00F9038F" w:rsidP="0025724F">
            <w:pPr>
              <w:spacing w:line="360" w:lineRule="auto"/>
              <w:jc w:val="both"/>
              <w:rPr>
                <w:rFonts w:ascii="Arial" w:hAnsi="Arial" w:cs="Arial"/>
                <w:sz w:val="22"/>
                <w:szCs w:val="22"/>
              </w:rPr>
            </w:pPr>
            <w:r w:rsidRPr="00DC7E09">
              <w:rPr>
                <w:rFonts w:ascii="Arial" w:hAnsi="Arial" w:cs="Arial"/>
                <w:sz w:val="22"/>
                <w:szCs w:val="22"/>
              </w:rPr>
              <w:t>C.F.</w:t>
            </w:r>
          </w:p>
        </w:tc>
        <w:tc>
          <w:tcPr>
            <w:tcW w:w="2497" w:type="pct"/>
            <w:gridSpan w:val="2"/>
          </w:tcPr>
          <w:p w:rsidR="00F9038F" w:rsidRPr="00DC7E09" w:rsidRDefault="00F9038F" w:rsidP="0025724F">
            <w:pPr>
              <w:spacing w:line="360" w:lineRule="auto"/>
              <w:jc w:val="both"/>
              <w:rPr>
                <w:rFonts w:ascii="Arial" w:hAnsi="Arial" w:cs="Arial"/>
                <w:sz w:val="22"/>
                <w:szCs w:val="22"/>
              </w:rPr>
            </w:pPr>
            <w:r w:rsidRPr="00DC7E09">
              <w:rPr>
                <w:rFonts w:ascii="Arial" w:hAnsi="Arial" w:cs="Arial"/>
                <w:sz w:val="22"/>
                <w:szCs w:val="22"/>
              </w:rPr>
              <w:t xml:space="preserve">P. IVA </w:t>
            </w:r>
          </w:p>
        </w:tc>
      </w:tr>
      <w:tr w:rsidR="00F9038F" w:rsidRPr="006E0351" w:rsidTr="00F9038F">
        <w:trPr>
          <w:trHeight w:val="475"/>
        </w:trPr>
        <w:tc>
          <w:tcPr>
            <w:tcW w:w="5000" w:type="pct"/>
            <w:gridSpan w:val="3"/>
          </w:tcPr>
          <w:p w:rsidR="00F9038F" w:rsidRPr="00DC7E09" w:rsidRDefault="00F9038F" w:rsidP="0025724F">
            <w:pPr>
              <w:spacing w:line="360" w:lineRule="auto"/>
              <w:jc w:val="both"/>
              <w:rPr>
                <w:rFonts w:ascii="Arial" w:hAnsi="Arial" w:cs="Arial"/>
                <w:sz w:val="22"/>
                <w:szCs w:val="22"/>
              </w:rPr>
            </w:pPr>
            <w:r w:rsidRPr="00DC7E09">
              <w:rPr>
                <w:rFonts w:ascii="Arial" w:hAnsi="Arial" w:cs="Arial"/>
                <w:sz w:val="22"/>
                <w:szCs w:val="22"/>
              </w:rPr>
              <w:t>Tel/</w:t>
            </w:r>
            <w:proofErr w:type="spellStart"/>
            <w:r w:rsidRPr="00DC7E09">
              <w:rPr>
                <w:rFonts w:ascii="Arial" w:hAnsi="Arial" w:cs="Arial"/>
                <w:sz w:val="22"/>
                <w:szCs w:val="22"/>
              </w:rPr>
              <w:t>cell</w:t>
            </w:r>
            <w:proofErr w:type="spellEnd"/>
            <w:r w:rsidRPr="00DC7E09">
              <w:rPr>
                <w:rFonts w:ascii="Arial" w:hAnsi="Arial" w:cs="Arial"/>
                <w:sz w:val="22"/>
                <w:szCs w:val="22"/>
              </w:rPr>
              <w:t>.</w:t>
            </w:r>
          </w:p>
        </w:tc>
      </w:tr>
      <w:tr w:rsidR="00F9038F" w:rsidRPr="006E0351" w:rsidTr="00A54298">
        <w:trPr>
          <w:trHeight w:val="456"/>
        </w:trPr>
        <w:tc>
          <w:tcPr>
            <w:tcW w:w="2503" w:type="pct"/>
          </w:tcPr>
          <w:p w:rsidR="00F9038F" w:rsidRPr="00DC7E09" w:rsidRDefault="00F9038F" w:rsidP="0025724F">
            <w:pPr>
              <w:spacing w:line="360" w:lineRule="auto"/>
              <w:jc w:val="both"/>
              <w:rPr>
                <w:rFonts w:ascii="Arial" w:hAnsi="Arial" w:cs="Arial"/>
                <w:sz w:val="22"/>
                <w:szCs w:val="22"/>
              </w:rPr>
            </w:pPr>
            <w:r w:rsidRPr="00DC7E09">
              <w:rPr>
                <w:rFonts w:ascii="Arial" w:hAnsi="Arial" w:cs="Arial"/>
                <w:sz w:val="22"/>
                <w:szCs w:val="22"/>
              </w:rPr>
              <w:t>e-mail</w:t>
            </w:r>
          </w:p>
        </w:tc>
        <w:tc>
          <w:tcPr>
            <w:tcW w:w="2497" w:type="pct"/>
            <w:gridSpan w:val="2"/>
          </w:tcPr>
          <w:p w:rsidR="00F9038F" w:rsidRPr="00DC7E09" w:rsidRDefault="00F9038F" w:rsidP="0025724F">
            <w:pPr>
              <w:spacing w:line="360" w:lineRule="auto"/>
              <w:jc w:val="both"/>
              <w:rPr>
                <w:rFonts w:ascii="Arial" w:hAnsi="Arial" w:cs="Arial"/>
                <w:sz w:val="22"/>
                <w:szCs w:val="22"/>
              </w:rPr>
            </w:pPr>
            <w:r w:rsidRPr="00DC7E09">
              <w:rPr>
                <w:rFonts w:ascii="Arial" w:hAnsi="Arial" w:cs="Arial"/>
                <w:sz w:val="22"/>
                <w:szCs w:val="22"/>
              </w:rPr>
              <w:t>PEC</w:t>
            </w:r>
          </w:p>
        </w:tc>
      </w:tr>
    </w:tbl>
    <w:p w:rsidR="00A54298" w:rsidRDefault="00A54298" w:rsidP="00A54298">
      <w:pPr>
        <w:jc w:val="center"/>
        <w:rPr>
          <w:rFonts w:ascii="Arial" w:hAnsi="Arial" w:cs="Arial"/>
          <w:b/>
        </w:rPr>
      </w:pPr>
    </w:p>
    <w:p w:rsidR="00A54298" w:rsidRPr="00780971" w:rsidRDefault="00A54298" w:rsidP="00A54298">
      <w:pPr>
        <w:jc w:val="center"/>
        <w:rPr>
          <w:rFonts w:ascii="Arial" w:hAnsi="Arial" w:cs="Arial"/>
          <w:b/>
        </w:rPr>
      </w:pPr>
      <w:r w:rsidRPr="00780971">
        <w:rPr>
          <w:rFonts w:ascii="Arial" w:hAnsi="Arial" w:cs="Arial"/>
          <w:b/>
        </w:rPr>
        <w:t>VISTO</w:t>
      </w:r>
    </w:p>
    <w:p w:rsidR="00A54298" w:rsidRDefault="00A54298" w:rsidP="00A54298">
      <w:pPr>
        <w:rPr>
          <w:rFonts w:ascii="Arial" w:hAnsi="Arial" w:cs="Arial"/>
        </w:rPr>
      </w:pPr>
    </w:p>
    <w:p w:rsidR="00A54298" w:rsidRPr="00DC7E09" w:rsidRDefault="00A54298" w:rsidP="000A3DF5">
      <w:pPr>
        <w:jc w:val="both"/>
        <w:rPr>
          <w:rFonts w:ascii="Arial" w:hAnsi="Arial" w:cs="Arial"/>
        </w:rPr>
      </w:pPr>
      <w:r w:rsidRPr="00DC7E09">
        <w:rPr>
          <w:rFonts w:ascii="Arial" w:hAnsi="Arial" w:cs="Arial"/>
        </w:rPr>
        <w:t>l'Avviso pubblico di cui in oggetto per l'avvio di un percorso di co</w:t>
      </w:r>
      <w:r>
        <w:rPr>
          <w:rFonts w:ascii="Arial" w:hAnsi="Arial" w:cs="Arial"/>
        </w:rPr>
        <w:t>-</w:t>
      </w:r>
      <w:r w:rsidRPr="00DC7E09">
        <w:rPr>
          <w:rFonts w:ascii="Arial" w:hAnsi="Arial" w:cs="Arial"/>
        </w:rPr>
        <w:t>progettazione per la</w:t>
      </w:r>
      <w:r>
        <w:rPr>
          <w:rFonts w:ascii="Arial" w:hAnsi="Arial" w:cs="Arial"/>
        </w:rPr>
        <w:t xml:space="preserve"> </w:t>
      </w:r>
      <w:r w:rsidRPr="00DC7E09">
        <w:rPr>
          <w:rFonts w:ascii="Arial" w:hAnsi="Arial" w:cs="Arial"/>
        </w:rPr>
        <w:t xml:space="preserve">raccolta di proposte ben articolate, da svolgersi annualmente, principalmente </w:t>
      </w:r>
      <w:r>
        <w:rPr>
          <w:rFonts w:ascii="Arial" w:hAnsi="Arial" w:cs="Arial"/>
        </w:rPr>
        <w:t>tra giugno e agosto</w:t>
      </w:r>
      <w:r w:rsidRPr="00DC7E09">
        <w:rPr>
          <w:rFonts w:ascii="Arial" w:hAnsi="Arial" w:cs="Arial"/>
        </w:rPr>
        <w:t xml:space="preserve">, finalizzate alla predisposizione e alla realizzazione di </w:t>
      </w:r>
      <w:r>
        <w:rPr>
          <w:rFonts w:ascii="Arial" w:hAnsi="Arial" w:cs="Arial"/>
        </w:rPr>
        <w:t>un c</w:t>
      </w:r>
      <w:r w:rsidRPr="00DC7E09">
        <w:rPr>
          <w:rFonts w:ascii="Arial" w:hAnsi="Arial" w:cs="Arial"/>
        </w:rPr>
        <w:t>artellone comune di iniziative ed eventi</w:t>
      </w:r>
    </w:p>
    <w:p w:rsidR="00A54298" w:rsidRDefault="00A54298" w:rsidP="000A3DF5">
      <w:pPr>
        <w:jc w:val="both"/>
        <w:rPr>
          <w:rFonts w:ascii="Arial" w:hAnsi="Arial" w:cs="Arial"/>
        </w:rPr>
      </w:pPr>
    </w:p>
    <w:p w:rsidR="00A54298" w:rsidRDefault="00A54298" w:rsidP="000A3DF5">
      <w:pPr>
        <w:jc w:val="both"/>
        <w:rPr>
          <w:rFonts w:ascii="Arial" w:hAnsi="Arial" w:cs="Arial"/>
          <w:b/>
        </w:rPr>
      </w:pPr>
      <w:r w:rsidRPr="00DC7E09">
        <w:rPr>
          <w:rFonts w:ascii="Arial" w:hAnsi="Arial" w:cs="Arial"/>
        </w:rPr>
        <w:lastRenderedPageBreak/>
        <w:t>A tal fine, sotto la propria responsabilità, ai sensi e per gli effetti di cui agli artt. 46 e 47 del DPR 28/12/2000</w:t>
      </w:r>
      <w:r>
        <w:rPr>
          <w:rFonts w:ascii="Arial" w:hAnsi="Arial" w:cs="Arial"/>
        </w:rPr>
        <w:t xml:space="preserve"> </w:t>
      </w:r>
      <w:r w:rsidRPr="00DC7E09">
        <w:rPr>
          <w:rFonts w:ascii="Arial" w:hAnsi="Arial" w:cs="Arial"/>
        </w:rPr>
        <w:t xml:space="preserve">n. 445, consapevole delle sanzioni penali richiamate dall'art. 76 del citato DPR 445/2000 nell'ipotesi di falsità in atti e di dichiarazioni </w:t>
      </w:r>
      <w:r>
        <w:rPr>
          <w:rFonts w:ascii="Arial" w:hAnsi="Arial" w:cs="Arial"/>
        </w:rPr>
        <w:t>mendaci</w:t>
      </w:r>
      <w:r w:rsidRPr="00A871D5">
        <w:rPr>
          <w:rFonts w:ascii="Arial" w:hAnsi="Arial" w:cs="Arial"/>
          <w:b/>
        </w:rPr>
        <w:t xml:space="preserve"> </w:t>
      </w:r>
    </w:p>
    <w:p w:rsidR="00832ADB" w:rsidRPr="00F41C11" w:rsidRDefault="00832ADB" w:rsidP="00577B81">
      <w:pPr>
        <w:shd w:val="clear" w:color="auto" w:fill="FFFFFF"/>
        <w:tabs>
          <w:tab w:val="left" w:leader="underscore" w:pos="7171"/>
        </w:tabs>
        <w:spacing w:line="320" w:lineRule="exact"/>
        <w:jc w:val="both"/>
        <w:rPr>
          <w:rFonts w:ascii="Arial" w:hAnsi="Arial" w:cs="Arial"/>
          <w:color w:val="000000"/>
        </w:rPr>
      </w:pPr>
    </w:p>
    <w:p w:rsidR="00832ADB" w:rsidRPr="00F41C11" w:rsidRDefault="00832ADB" w:rsidP="00A54298">
      <w:pPr>
        <w:widowControl/>
        <w:suppressAutoHyphens w:val="0"/>
        <w:spacing w:line="243" w:lineRule="auto"/>
        <w:jc w:val="both"/>
        <w:textAlignment w:val="auto"/>
        <w:rPr>
          <w:rFonts w:ascii="Arial" w:eastAsia="Calibri" w:hAnsi="Arial" w:cs="Arial"/>
          <w:b/>
          <w:kern w:val="0"/>
          <w:lang w:eastAsia="it-IT" w:bidi="ar-SA"/>
        </w:rPr>
      </w:pPr>
      <w:r w:rsidRPr="00F41C11">
        <w:rPr>
          <w:rFonts w:ascii="Arial" w:eastAsia="Calibri" w:hAnsi="Arial" w:cs="Arial"/>
          <w:b/>
          <w:kern w:val="0"/>
          <w:lang w:eastAsia="it-IT" w:bidi="ar-SA"/>
        </w:rPr>
        <w:t>In caso di raggruppamento temporaneo specificare:</w:t>
      </w:r>
    </w:p>
    <w:p w:rsidR="00832ADB" w:rsidRPr="00A54298" w:rsidRDefault="00832ADB" w:rsidP="00A54298">
      <w:pPr>
        <w:pStyle w:val="Paragrafoelenco"/>
        <w:numPr>
          <w:ilvl w:val="0"/>
          <w:numId w:val="6"/>
        </w:numPr>
        <w:suppressAutoHyphens w:val="0"/>
        <w:autoSpaceDE w:val="0"/>
        <w:autoSpaceDN w:val="0"/>
        <w:spacing w:before="142"/>
        <w:ind w:right="74"/>
        <w:textAlignment w:val="auto"/>
        <w:rPr>
          <w:rFonts w:ascii="Arial" w:eastAsia="Times New Roman" w:hAnsi="Arial" w:cs="Arial"/>
          <w:kern w:val="0"/>
          <w:lang w:val="en-US" w:eastAsia="en-US" w:bidi="ar-SA"/>
        </w:rPr>
      </w:pPr>
      <w:r w:rsidRPr="00A54298">
        <w:rPr>
          <w:rFonts w:ascii="Arial" w:eastAsia="Times New Roman" w:hAnsi="Arial" w:cs="Arial"/>
          <w:kern w:val="0"/>
          <w:lang w:val="en-US" w:eastAsia="en-US" w:bidi="ar-SA"/>
        </w:rPr>
        <w:t xml:space="preserve">come </w:t>
      </w:r>
      <w:proofErr w:type="spellStart"/>
      <w:r w:rsidR="0057057B" w:rsidRPr="00A54298">
        <w:rPr>
          <w:rFonts w:ascii="Arial" w:eastAsia="Times New Roman" w:hAnsi="Arial" w:cs="Arial"/>
          <w:kern w:val="0"/>
          <w:lang w:val="en-US" w:eastAsia="en-US" w:bidi="ar-SA"/>
        </w:rPr>
        <w:t>capofila</w:t>
      </w:r>
      <w:proofErr w:type="spellEnd"/>
    </w:p>
    <w:p w:rsidR="00832ADB" w:rsidRPr="00A54298" w:rsidRDefault="00832ADB" w:rsidP="00A54298">
      <w:pPr>
        <w:pStyle w:val="Paragrafoelenco"/>
        <w:numPr>
          <w:ilvl w:val="0"/>
          <w:numId w:val="6"/>
        </w:numPr>
        <w:suppressAutoHyphens w:val="0"/>
        <w:autoSpaceDE w:val="0"/>
        <w:autoSpaceDN w:val="0"/>
        <w:spacing w:before="142"/>
        <w:ind w:right="74"/>
        <w:textAlignment w:val="auto"/>
        <w:rPr>
          <w:rFonts w:ascii="Arial" w:eastAsia="Times New Roman" w:hAnsi="Arial" w:cs="Arial"/>
          <w:kern w:val="0"/>
          <w:lang w:val="en-US" w:eastAsia="en-US" w:bidi="ar-SA"/>
        </w:rPr>
      </w:pPr>
      <w:r w:rsidRPr="00A54298">
        <w:rPr>
          <w:rFonts w:ascii="Arial" w:eastAsia="Times New Roman" w:hAnsi="Arial" w:cs="Arial"/>
          <w:kern w:val="0"/>
          <w:lang w:val="en-US" w:eastAsia="en-US" w:bidi="ar-SA"/>
        </w:rPr>
        <w:t xml:space="preserve">come </w:t>
      </w:r>
      <w:r w:rsidR="0057057B" w:rsidRPr="00A54298">
        <w:rPr>
          <w:rFonts w:ascii="Arial" w:eastAsia="Times New Roman" w:hAnsi="Arial" w:cs="Arial"/>
          <w:kern w:val="0"/>
          <w:lang w:val="en-US" w:eastAsia="en-US" w:bidi="ar-SA"/>
        </w:rPr>
        <w:t>partner</w:t>
      </w:r>
    </w:p>
    <w:p w:rsidR="00832ADB" w:rsidRPr="00F41C11" w:rsidRDefault="00832ADB" w:rsidP="00832ADB">
      <w:pPr>
        <w:widowControl/>
        <w:suppressAutoHyphens w:val="0"/>
        <w:autoSpaceDE w:val="0"/>
        <w:autoSpaceDN w:val="0"/>
        <w:adjustRightInd w:val="0"/>
        <w:jc w:val="both"/>
        <w:textAlignment w:val="auto"/>
        <w:rPr>
          <w:rFonts w:ascii="Arial" w:eastAsia="TimesNewRomanPSMT" w:hAnsi="Arial" w:cs="Arial"/>
          <w:kern w:val="0"/>
          <w:lang w:eastAsia="it-IT" w:bidi="ar-SA"/>
        </w:rPr>
      </w:pPr>
    </w:p>
    <w:p w:rsidR="00E70B64" w:rsidRDefault="003764F0" w:rsidP="00F41C11">
      <w:pPr>
        <w:shd w:val="clear" w:color="auto" w:fill="FFFFFF"/>
        <w:spacing w:line="320" w:lineRule="exact"/>
        <w:ind w:left="5" w:right="19"/>
        <w:jc w:val="both"/>
        <w:rPr>
          <w:rFonts w:ascii="Arial" w:hAnsi="Arial" w:cs="Arial"/>
        </w:rPr>
      </w:pPr>
      <w:r w:rsidRPr="00F41C11">
        <w:rPr>
          <w:rFonts w:ascii="Arial" w:hAnsi="Arial" w:cs="Arial"/>
          <w:color w:val="000000"/>
          <w:spacing w:val="-3"/>
        </w:rPr>
        <w:t xml:space="preserve">consapevole degli effetti penali per dichiarazioni mendaci, falsità in atti ed uso di atti falsi ai sensi dell'articolo 76 del citato DPR 445/2000, sotto la propria responsabilità </w:t>
      </w:r>
      <w:r w:rsidRPr="00F41C11">
        <w:rPr>
          <w:rFonts w:ascii="Arial" w:hAnsi="Arial" w:cs="Arial"/>
          <w:color w:val="000000"/>
          <w:spacing w:val="-3"/>
          <w:u w:val="single"/>
        </w:rPr>
        <w:t>(sbarrare i riquadri che interessano e riempire i campi vuoti con i propri dati</w:t>
      </w:r>
      <w:r w:rsidR="00F9038F">
        <w:rPr>
          <w:rFonts w:ascii="Arial" w:hAnsi="Arial" w:cs="Arial"/>
          <w:color w:val="000000"/>
          <w:spacing w:val="-3"/>
          <w:u w:val="single"/>
        </w:rPr>
        <w:t>)</w:t>
      </w:r>
      <w:r w:rsidRPr="00F41C11">
        <w:rPr>
          <w:rFonts w:ascii="Arial" w:hAnsi="Arial" w:cs="Arial"/>
          <w:color w:val="000000"/>
          <w:spacing w:val="-3"/>
          <w:u w:val="single"/>
        </w:rPr>
        <w:t>:</w:t>
      </w:r>
    </w:p>
    <w:p w:rsidR="00F41C11" w:rsidRPr="00F41C11" w:rsidRDefault="00F41C11" w:rsidP="00F41C11">
      <w:pPr>
        <w:shd w:val="clear" w:color="auto" w:fill="FFFFFF"/>
        <w:spacing w:line="320" w:lineRule="exact"/>
        <w:ind w:left="5" w:right="19"/>
        <w:jc w:val="both"/>
        <w:rPr>
          <w:rFonts w:ascii="Arial" w:hAnsi="Arial" w:cs="Arial"/>
        </w:rPr>
      </w:pPr>
    </w:p>
    <w:p w:rsidR="003764F0" w:rsidRPr="00A54298" w:rsidRDefault="00A54298" w:rsidP="007D5E44">
      <w:pPr>
        <w:shd w:val="clear" w:color="auto" w:fill="FFFFFF"/>
        <w:spacing w:before="211" w:line="320" w:lineRule="exact"/>
        <w:ind w:right="19"/>
        <w:jc w:val="center"/>
        <w:rPr>
          <w:rFonts w:ascii="Arial" w:hAnsi="Arial" w:cs="Arial"/>
          <w:b/>
        </w:rPr>
      </w:pPr>
      <w:r w:rsidRPr="00A54298">
        <w:rPr>
          <w:rFonts w:ascii="Arial" w:hAnsi="Arial" w:cs="Arial"/>
          <w:b/>
          <w:color w:val="000000"/>
          <w:spacing w:val="-4"/>
        </w:rPr>
        <w:t>DICHIARA</w:t>
      </w:r>
    </w:p>
    <w:p w:rsidR="00F41C11" w:rsidRPr="00F41C11" w:rsidRDefault="003764F0" w:rsidP="00F41C11">
      <w:pPr>
        <w:pStyle w:val="Paragrafoelenco"/>
        <w:numPr>
          <w:ilvl w:val="0"/>
          <w:numId w:val="4"/>
        </w:numPr>
        <w:shd w:val="clear" w:color="auto" w:fill="FFFFFF"/>
        <w:tabs>
          <w:tab w:val="left" w:pos="686"/>
        </w:tabs>
        <w:spacing w:before="187" w:line="320" w:lineRule="exact"/>
        <w:jc w:val="both"/>
        <w:rPr>
          <w:rFonts w:ascii="Arial" w:hAnsi="Arial" w:cs="Arial"/>
        </w:rPr>
      </w:pPr>
      <w:r w:rsidRPr="00F41C11">
        <w:rPr>
          <w:rFonts w:ascii="Arial" w:hAnsi="Arial" w:cs="Arial"/>
          <w:color w:val="000000"/>
        </w:rPr>
        <w:tab/>
      </w:r>
      <w:r w:rsidRPr="00F41C11">
        <w:rPr>
          <w:rFonts w:ascii="Arial" w:hAnsi="Arial" w:cs="Arial"/>
          <w:color w:val="000000"/>
          <w:spacing w:val="-2"/>
        </w:rPr>
        <w:t xml:space="preserve">di non trovarsi in stato di fallimento, di liquidazione, di cessazione di attività o di concordato preventivo e in </w:t>
      </w:r>
      <w:r w:rsidRPr="00F41C11">
        <w:rPr>
          <w:rFonts w:ascii="Arial" w:hAnsi="Arial" w:cs="Arial"/>
          <w:color w:val="000000"/>
          <w:spacing w:val="-1"/>
        </w:rPr>
        <w:t xml:space="preserve">qualsiasi altra situazione equivalente secondo la legislazione del proprio stato, ovvero di non avere in corso un </w:t>
      </w:r>
      <w:r w:rsidRPr="00F41C11">
        <w:rPr>
          <w:rFonts w:ascii="Arial" w:hAnsi="Arial" w:cs="Arial"/>
          <w:color w:val="000000"/>
          <w:spacing w:val="-2"/>
        </w:rPr>
        <w:t xml:space="preserve">procedimento per la dichiarazione di una di tali situazioni e che tali circostanze non si sono verificate nell'ultimo </w:t>
      </w:r>
      <w:r w:rsidRPr="00F41C11">
        <w:rPr>
          <w:rFonts w:ascii="Arial" w:hAnsi="Arial" w:cs="Arial"/>
          <w:color w:val="000000"/>
          <w:spacing w:val="-5"/>
        </w:rPr>
        <w:t>quinquennio,</w:t>
      </w:r>
    </w:p>
    <w:p w:rsidR="00F41C11" w:rsidRPr="00F41C11" w:rsidRDefault="003764F0" w:rsidP="00F41C11">
      <w:pPr>
        <w:pStyle w:val="Paragrafoelenco"/>
        <w:numPr>
          <w:ilvl w:val="0"/>
          <w:numId w:val="4"/>
        </w:numPr>
        <w:shd w:val="clear" w:color="auto" w:fill="FFFFFF"/>
        <w:tabs>
          <w:tab w:val="left" w:pos="686"/>
        </w:tabs>
        <w:spacing w:before="187" w:line="320" w:lineRule="exact"/>
        <w:jc w:val="both"/>
        <w:rPr>
          <w:rFonts w:ascii="Arial" w:hAnsi="Arial" w:cs="Arial"/>
        </w:rPr>
      </w:pPr>
      <w:r w:rsidRPr="00F41C11">
        <w:rPr>
          <w:rFonts w:ascii="Arial" w:hAnsi="Arial" w:cs="Arial"/>
          <w:color w:val="000000"/>
          <w:spacing w:val="3"/>
        </w:rPr>
        <w:t xml:space="preserve">che non è stata pronunciata alcuna condanna, con sentenza passata in giudicato, per qualsiasi reato che </w:t>
      </w:r>
      <w:r w:rsidRPr="00F41C11">
        <w:rPr>
          <w:rFonts w:ascii="Arial" w:hAnsi="Arial" w:cs="Arial"/>
          <w:color w:val="000000"/>
          <w:spacing w:val="-3"/>
        </w:rPr>
        <w:t>determina l'incapacità a contrattare con la P.A;</w:t>
      </w:r>
    </w:p>
    <w:p w:rsidR="00A54298" w:rsidRPr="00A54298" w:rsidRDefault="003764F0" w:rsidP="00A54298">
      <w:pPr>
        <w:pStyle w:val="Paragrafoelenco"/>
        <w:numPr>
          <w:ilvl w:val="0"/>
          <w:numId w:val="4"/>
        </w:numPr>
        <w:shd w:val="clear" w:color="auto" w:fill="FFFFFF"/>
        <w:tabs>
          <w:tab w:val="left" w:pos="686"/>
        </w:tabs>
        <w:spacing w:before="187" w:line="320" w:lineRule="exact"/>
        <w:jc w:val="both"/>
        <w:rPr>
          <w:rFonts w:ascii="Arial" w:hAnsi="Arial" w:cs="Arial"/>
        </w:rPr>
      </w:pPr>
      <w:r w:rsidRPr="00F41C11">
        <w:rPr>
          <w:rFonts w:ascii="Arial" w:hAnsi="Arial" w:cs="Arial"/>
          <w:color w:val="000000"/>
          <w:spacing w:val="-3"/>
        </w:rPr>
        <w:t xml:space="preserve">di non avere procedimenti in corso ai sensi dell'alt. 416/bis del codice penale; </w:t>
      </w:r>
    </w:p>
    <w:p w:rsidR="00A54298" w:rsidRPr="00A54298" w:rsidRDefault="00A54298" w:rsidP="000A3DF5">
      <w:pPr>
        <w:shd w:val="clear" w:color="auto" w:fill="FFFFFF"/>
        <w:tabs>
          <w:tab w:val="left" w:pos="686"/>
        </w:tabs>
        <w:spacing w:before="187" w:line="320" w:lineRule="exact"/>
        <w:jc w:val="both"/>
        <w:rPr>
          <w:rFonts w:ascii="Arial" w:hAnsi="Arial" w:cs="Arial"/>
        </w:rPr>
      </w:pPr>
      <w:r w:rsidRPr="00A54298">
        <w:rPr>
          <w:rFonts w:ascii="Arial" w:hAnsi="Arial" w:cs="Arial"/>
        </w:rPr>
        <w:t xml:space="preserve">che, con riferimento alla posizione contributiva e assistenziale dei dipendenti e collaboratori (D.U.R.C.): </w:t>
      </w:r>
    </w:p>
    <w:p w:rsidR="00A54298" w:rsidRPr="000C0017" w:rsidRDefault="00A54298" w:rsidP="000A3DF5">
      <w:pPr>
        <w:pStyle w:val="Paragrafoelenco"/>
        <w:numPr>
          <w:ilvl w:val="0"/>
          <w:numId w:val="9"/>
        </w:numPr>
        <w:suppressAutoHyphens w:val="0"/>
        <w:autoSpaceDE w:val="0"/>
        <w:autoSpaceDN w:val="0"/>
        <w:contextualSpacing w:val="0"/>
        <w:jc w:val="both"/>
        <w:textAlignment w:val="auto"/>
        <w:rPr>
          <w:rFonts w:ascii="Arial" w:hAnsi="Arial" w:cs="Arial"/>
        </w:rPr>
      </w:pPr>
      <w:r w:rsidRPr="000C0017">
        <w:rPr>
          <w:rFonts w:ascii="Arial" w:hAnsi="Arial" w:cs="Arial"/>
        </w:rPr>
        <w:t xml:space="preserve">è in regola; </w:t>
      </w:r>
    </w:p>
    <w:p w:rsidR="00A54298" w:rsidRPr="000C0017" w:rsidRDefault="00A54298" w:rsidP="000A3DF5">
      <w:pPr>
        <w:pStyle w:val="Paragrafoelenco"/>
        <w:numPr>
          <w:ilvl w:val="0"/>
          <w:numId w:val="9"/>
        </w:numPr>
        <w:suppressAutoHyphens w:val="0"/>
        <w:autoSpaceDE w:val="0"/>
        <w:autoSpaceDN w:val="0"/>
        <w:contextualSpacing w:val="0"/>
        <w:jc w:val="both"/>
        <w:textAlignment w:val="auto"/>
        <w:rPr>
          <w:rFonts w:ascii="Arial" w:hAnsi="Arial" w:cs="Arial"/>
        </w:rPr>
      </w:pPr>
      <w:r w:rsidRPr="000C0017">
        <w:rPr>
          <w:rFonts w:ascii="Arial" w:hAnsi="Arial" w:cs="Arial"/>
        </w:rPr>
        <w:t xml:space="preserve">che l’Ente/Associazione/Ditta non è tenuto/a alla presentazione della certificazione di regolarità contributiva (DURC) per il seguente motivo: </w:t>
      </w:r>
    </w:p>
    <w:p w:rsidR="00A54298" w:rsidRPr="000C0017" w:rsidRDefault="00A54298" w:rsidP="000A3DF5">
      <w:pPr>
        <w:pStyle w:val="Paragrafoelenco"/>
        <w:numPr>
          <w:ilvl w:val="1"/>
          <w:numId w:val="10"/>
        </w:numPr>
        <w:suppressAutoHyphens w:val="0"/>
        <w:autoSpaceDE w:val="0"/>
        <w:autoSpaceDN w:val="0"/>
        <w:contextualSpacing w:val="0"/>
        <w:jc w:val="both"/>
        <w:textAlignment w:val="auto"/>
        <w:rPr>
          <w:rFonts w:ascii="Arial" w:hAnsi="Arial" w:cs="Arial"/>
        </w:rPr>
      </w:pPr>
      <w:r w:rsidRPr="000C0017">
        <w:rPr>
          <w:rFonts w:ascii="Arial" w:hAnsi="Arial" w:cs="Arial"/>
        </w:rPr>
        <w:t>non svolge attività d’impresa e pertanto non può produrre il DURC;</w:t>
      </w:r>
    </w:p>
    <w:p w:rsidR="00A54298" w:rsidRPr="000C0017" w:rsidRDefault="00A54298" w:rsidP="000A3DF5">
      <w:pPr>
        <w:pStyle w:val="Paragrafoelenco"/>
        <w:numPr>
          <w:ilvl w:val="1"/>
          <w:numId w:val="10"/>
        </w:numPr>
        <w:suppressAutoHyphens w:val="0"/>
        <w:autoSpaceDE w:val="0"/>
        <w:autoSpaceDN w:val="0"/>
        <w:contextualSpacing w:val="0"/>
        <w:jc w:val="both"/>
        <w:textAlignment w:val="auto"/>
        <w:rPr>
          <w:rFonts w:ascii="Arial" w:hAnsi="Arial" w:cs="Arial"/>
        </w:rPr>
      </w:pPr>
      <w:r w:rsidRPr="000C0017">
        <w:rPr>
          <w:rFonts w:ascii="Arial" w:hAnsi="Arial" w:cs="Arial"/>
        </w:rPr>
        <w:t>svolge attività d’impresa commerciale in forma individuale senza collaboratori e/o dipendenti e pertanto, non essendo soggetto/a all’iscrizione INAIL/INPS, non può produrre il DURC;</w:t>
      </w:r>
    </w:p>
    <w:p w:rsidR="00A54298" w:rsidRPr="00A54298" w:rsidRDefault="00A54298" w:rsidP="000A3DF5">
      <w:pPr>
        <w:pStyle w:val="Paragrafoelenco"/>
        <w:numPr>
          <w:ilvl w:val="1"/>
          <w:numId w:val="10"/>
        </w:numPr>
        <w:suppressAutoHyphens w:val="0"/>
        <w:autoSpaceDE w:val="0"/>
        <w:autoSpaceDN w:val="0"/>
        <w:contextualSpacing w:val="0"/>
        <w:jc w:val="both"/>
        <w:textAlignment w:val="auto"/>
        <w:rPr>
          <w:rFonts w:ascii="Arial" w:hAnsi="Arial" w:cs="Arial"/>
        </w:rPr>
      </w:pPr>
      <w:r w:rsidRPr="000C0017">
        <w:rPr>
          <w:rFonts w:ascii="Arial" w:hAnsi="Arial" w:cs="Arial"/>
        </w:rPr>
        <w:t>non è tenuto al possesso del DURC in quanto l’Ente/Associazione/Ditta non è tenuta ai versamenti INPS e INAIL;</w:t>
      </w:r>
    </w:p>
    <w:p w:rsidR="003764F0" w:rsidRPr="00F41C11" w:rsidRDefault="003764F0" w:rsidP="000A3DF5">
      <w:pPr>
        <w:shd w:val="clear" w:color="auto" w:fill="FFFFFF"/>
        <w:spacing w:before="221"/>
        <w:ind w:left="14"/>
        <w:jc w:val="both"/>
        <w:rPr>
          <w:rFonts w:ascii="Arial" w:hAnsi="Arial" w:cs="Arial"/>
        </w:rPr>
      </w:pPr>
      <w:r w:rsidRPr="00F41C11">
        <w:rPr>
          <w:rFonts w:ascii="Arial" w:hAnsi="Arial" w:cs="Arial"/>
          <w:i/>
          <w:iCs/>
          <w:color w:val="000000"/>
          <w:spacing w:val="-4"/>
        </w:rPr>
        <w:t>nel caso di soggetti privati:</w:t>
      </w:r>
    </w:p>
    <w:p w:rsidR="0057057B" w:rsidRDefault="003764F0" w:rsidP="000A3DF5">
      <w:pPr>
        <w:pStyle w:val="Paragrafoelenco"/>
        <w:numPr>
          <w:ilvl w:val="0"/>
          <w:numId w:val="5"/>
        </w:numPr>
        <w:shd w:val="clear" w:color="auto" w:fill="FFFFFF"/>
        <w:tabs>
          <w:tab w:val="left" w:pos="696"/>
        </w:tabs>
        <w:jc w:val="both"/>
        <w:rPr>
          <w:rFonts w:ascii="Arial" w:hAnsi="Arial" w:cs="Arial"/>
          <w:color w:val="000000"/>
          <w:spacing w:val="-3"/>
        </w:rPr>
      </w:pPr>
      <w:r w:rsidRPr="00F41C11">
        <w:rPr>
          <w:rFonts w:ascii="Arial" w:hAnsi="Arial" w:cs="Arial"/>
          <w:color w:val="000000"/>
          <w:spacing w:val="5"/>
        </w:rPr>
        <w:t xml:space="preserve">di essere in regola con gli obblighi concernenti le dichiarazioni in materia di imposte e tasse e con i </w:t>
      </w:r>
      <w:r w:rsidRPr="00F41C11">
        <w:rPr>
          <w:rFonts w:ascii="Arial" w:hAnsi="Arial" w:cs="Arial"/>
          <w:color w:val="000000"/>
          <w:spacing w:val="-3"/>
        </w:rPr>
        <w:t xml:space="preserve">conseguenti adempimenti, secondo la legislazione del proprio stato; </w:t>
      </w:r>
    </w:p>
    <w:p w:rsidR="00A54298" w:rsidRDefault="00A54298" w:rsidP="000A3DF5">
      <w:pPr>
        <w:pStyle w:val="Paragrafoelenco"/>
        <w:numPr>
          <w:ilvl w:val="0"/>
          <w:numId w:val="5"/>
        </w:numPr>
        <w:shd w:val="clear" w:color="auto" w:fill="FFFFFF"/>
        <w:tabs>
          <w:tab w:val="left" w:pos="696"/>
        </w:tabs>
        <w:jc w:val="both"/>
        <w:rPr>
          <w:rFonts w:ascii="Arial" w:hAnsi="Arial" w:cs="Arial"/>
          <w:color w:val="000000"/>
          <w:spacing w:val="-3"/>
        </w:rPr>
      </w:pPr>
      <w:r>
        <w:rPr>
          <w:rFonts w:ascii="Arial" w:hAnsi="Arial" w:cs="Arial"/>
        </w:rPr>
        <w:t xml:space="preserve">di essere </w:t>
      </w:r>
      <w:r w:rsidRPr="000C0017">
        <w:rPr>
          <w:rFonts w:ascii="Arial" w:hAnsi="Arial" w:cs="Arial"/>
        </w:rPr>
        <w:t>in possesso di idonea assicurazione contro infortuni e responsabilità civile per i dipendenti e/o volontari, che sarà esibita al momento della co</w:t>
      </w:r>
      <w:r>
        <w:rPr>
          <w:rFonts w:ascii="Arial" w:hAnsi="Arial" w:cs="Arial"/>
        </w:rPr>
        <w:t>-</w:t>
      </w:r>
      <w:r w:rsidRPr="000C0017">
        <w:rPr>
          <w:rFonts w:ascii="Arial" w:hAnsi="Arial" w:cs="Arial"/>
        </w:rPr>
        <w:t>progettazione</w:t>
      </w:r>
    </w:p>
    <w:p w:rsidR="00A54298" w:rsidRPr="00A54298" w:rsidRDefault="00A54298" w:rsidP="000A3DF5">
      <w:pPr>
        <w:pStyle w:val="Paragrafoelenco"/>
        <w:shd w:val="clear" w:color="auto" w:fill="FFFFFF"/>
        <w:tabs>
          <w:tab w:val="left" w:pos="696"/>
        </w:tabs>
        <w:ind w:left="739"/>
        <w:jc w:val="both"/>
        <w:rPr>
          <w:rFonts w:ascii="Arial" w:hAnsi="Arial" w:cs="Arial"/>
          <w:color w:val="000000"/>
          <w:spacing w:val="-3"/>
        </w:rPr>
      </w:pPr>
    </w:p>
    <w:p w:rsidR="003764F0" w:rsidRPr="00F41C11" w:rsidRDefault="003764F0" w:rsidP="000A3DF5">
      <w:pPr>
        <w:shd w:val="clear" w:color="auto" w:fill="FFFFFF"/>
        <w:tabs>
          <w:tab w:val="left" w:pos="696"/>
        </w:tabs>
        <w:ind w:left="19"/>
        <w:jc w:val="both"/>
        <w:rPr>
          <w:rFonts w:ascii="Arial" w:hAnsi="Arial" w:cs="Arial"/>
        </w:rPr>
      </w:pPr>
      <w:r w:rsidRPr="00F41C11">
        <w:rPr>
          <w:rFonts w:ascii="Arial" w:hAnsi="Arial" w:cs="Arial"/>
          <w:i/>
          <w:iCs/>
          <w:color w:val="000000"/>
          <w:spacing w:val="-4"/>
        </w:rPr>
        <w:t>(per le cooperative</w:t>
      </w:r>
      <w:r w:rsidRPr="00F41C11">
        <w:rPr>
          <w:rFonts w:ascii="Arial" w:hAnsi="Arial" w:cs="Arial"/>
          <w:color w:val="000000"/>
          <w:spacing w:val="-4"/>
        </w:rPr>
        <w:t>)</w:t>
      </w:r>
    </w:p>
    <w:p w:rsidR="003764F0" w:rsidRPr="00F41C11" w:rsidRDefault="003764F0" w:rsidP="000A3DF5">
      <w:pPr>
        <w:pStyle w:val="Paragrafoelenco"/>
        <w:numPr>
          <w:ilvl w:val="0"/>
          <w:numId w:val="5"/>
        </w:numPr>
        <w:shd w:val="clear" w:color="auto" w:fill="FFFFFF"/>
        <w:tabs>
          <w:tab w:val="left" w:pos="696"/>
        </w:tabs>
        <w:jc w:val="both"/>
        <w:rPr>
          <w:rFonts w:ascii="Arial" w:hAnsi="Arial" w:cs="Arial"/>
          <w:color w:val="000000"/>
          <w:spacing w:val="-3"/>
        </w:rPr>
      </w:pPr>
      <w:r w:rsidRPr="00F41C11">
        <w:rPr>
          <w:rFonts w:ascii="Arial" w:hAnsi="Arial" w:cs="Arial"/>
          <w:color w:val="000000"/>
          <w:spacing w:val="-3"/>
        </w:rPr>
        <w:t>di applicare il contratto collettivo di lavoro anche per i soci della cooperativa.</w:t>
      </w:r>
    </w:p>
    <w:p w:rsidR="00743D1E" w:rsidRPr="00F41C11" w:rsidRDefault="00743D1E" w:rsidP="000A3DF5">
      <w:pPr>
        <w:shd w:val="clear" w:color="auto" w:fill="FFFFFF"/>
        <w:tabs>
          <w:tab w:val="left" w:pos="696"/>
        </w:tabs>
        <w:ind w:left="24"/>
        <w:jc w:val="both"/>
        <w:rPr>
          <w:rFonts w:ascii="Arial" w:hAnsi="Arial" w:cs="Arial"/>
          <w:color w:val="000000"/>
          <w:spacing w:val="-3"/>
        </w:rPr>
      </w:pPr>
    </w:p>
    <w:p w:rsidR="00577B81" w:rsidRPr="00A54298" w:rsidRDefault="00577B81" w:rsidP="000A3DF5">
      <w:pPr>
        <w:jc w:val="both"/>
        <w:rPr>
          <w:rFonts w:ascii="Arial" w:hAnsi="Arial" w:cs="Arial"/>
          <w:i/>
          <w:iCs/>
        </w:rPr>
      </w:pPr>
      <w:r w:rsidRPr="00F41C11">
        <w:rPr>
          <w:rFonts w:ascii="Arial" w:hAnsi="Arial" w:cs="Arial"/>
        </w:rPr>
        <w:t>In riferimento agli obblighi previsti dalla Legge 68/1999 in materia di inserimento al lavoro dei disabili:</w:t>
      </w:r>
      <w:r w:rsidR="00A54298">
        <w:rPr>
          <w:rFonts w:ascii="Arial" w:hAnsi="Arial" w:cs="Arial"/>
          <w:i/>
          <w:iCs/>
        </w:rPr>
        <w:t xml:space="preserve"> </w:t>
      </w:r>
      <w:r w:rsidRPr="00F41C11">
        <w:rPr>
          <w:rFonts w:ascii="Arial" w:hAnsi="Arial" w:cs="Arial"/>
          <w:i/>
          <w:iCs/>
        </w:rPr>
        <w:t>(scegliere una delle seguenti tre opzioni)</w:t>
      </w:r>
    </w:p>
    <w:p w:rsidR="00577B81" w:rsidRPr="00F41C11" w:rsidRDefault="00577B81" w:rsidP="000A3DF5">
      <w:pPr>
        <w:jc w:val="both"/>
        <w:rPr>
          <w:rFonts w:ascii="Arial" w:hAnsi="Arial" w:cs="Arial"/>
          <w:b/>
          <w:bCs/>
          <w:i/>
          <w:iCs/>
        </w:rPr>
      </w:pPr>
    </w:p>
    <w:p w:rsidR="00577B81" w:rsidRPr="00F41C11" w:rsidRDefault="00577B81" w:rsidP="000A3DF5">
      <w:pPr>
        <w:widowControl/>
        <w:numPr>
          <w:ilvl w:val="0"/>
          <w:numId w:val="3"/>
        </w:numPr>
        <w:tabs>
          <w:tab w:val="clear" w:pos="0"/>
        </w:tabs>
        <w:suppressAutoHyphens w:val="0"/>
        <w:ind w:left="284" w:hanging="284"/>
        <w:jc w:val="both"/>
        <w:textAlignment w:val="auto"/>
        <w:rPr>
          <w:rFonts w:ascii="Arial" w:hAnsi="Arial" w:cs="Arial"/>
        </w:rPr>
      </w:pPr>
      <w:r w:rsidRPr="00F41C11">
        <w:rPr>
          <w:rFonts w:ascii="Arial" w:hAnsi="Arial" w:cs="Arial"/>
        </w:rPr>
        <w:t>di non essere soggetto in quanto ha un numero di dipendenti inferiore a 15;</w:t>
      </w:r>
    </w:p>
    <w:p w:rsidR="00577B81" w:rsidRPr="00F41C11" w:rsidRDefault="00577B81" w:rsidP="000A3DF5">
      <w:pPr>
        <w:widowControl/>
        <w:numPr>
          <w:ilvl w:val="0"/>
          <w:numId w:val="3"/>
        </w:numPr>
        <w:tabs>
          <w:tab w:val="clear" w:pos="0"/>
        </w:tabs>
        <w:suppressAutoHyphens w:val="0"/>
        <w:ind w:left="284" w:hanging="284"/>
        <w:jc w:val="both"/>
        <w:textAlignment w:val="auto"/>
        <w:rPr>
          <w:rFonts w:ascii="Arial" w:hAnsi="Arial" w:cs="Arial"/>
        </w:rPr>
      </w:pPr>
      <w:r w:rsidRPr="00F41C11">
        <w:rPr>
          <w:rFonts w:ascii="Arial" w:hAnsi="Arial" w:cs="Arial"/>
        </w:rPr>
        <w:lastRenderedPageBreak/>
        <w:t>di non essere soggetto in quanto pur avendo un numero di dipendenti compreso fra 15 e 35, non ha effettuato nuove assunzioni dal 18/01/2000 o, se anche le ha effettuate, rientra nel periodo di esenzione dalla presentazione della certificazione;</w:t>
      </w:r>
    </w:p>
    <w:p w:rsidR="00577B81" w:rsidRPr="00F41C11" w:rsidRDefault="00577B81" w:rsidP="000A3DF5">
      <w:pPr>
        <w:widowControl/>
        <w:numPr>
          <w:ilvl w:val="0"/>
          <w:numId w:val="3"/>
        </w:numPr>
        <w:tabs>
          <w:tab w:val="clear" w:pos="0"/>
        </w:tabs>
        <w:suppressAutoHyphens w:val="0"/>
        <w:ind w:left="284" w:hanging="284"/>
        <w:jc w:val="both"/>
        <w:textAlignment w:val="auto"/>
        <w:rPr>
          <w:rFonts w:ascii="Arial" w:hAnsi="Arial" w:cs="Arial"/>
        </w:rPr>
      </w:pPr>
      <w:r w:rsidRPr="00F41C11">
        <w:rPr>
          <w:rFonts w:ascii="Arial" w:hAnsi="Arial" w:cs="Arial"/>
        </w:rPr>
        <w:t>di essere tenuto all’applicazione delle norme che disciplinano l’inserimento dei disabili e di essere in regola con le stesse.</w:t>
      </w:r>
    </w:p>
    <w:p w:rsidR="00A54298" w:rsidRDefault="00A54298" w:rsidP="00A54298">
      <w:pPr>
        <w:jc w:val="center"/>
        <w:rPr>
          <w:rFonts w:ascii="Arial" w:hAnsi="Arial" w:cs="Arial"/>
          <w:b/>
        </w:rPr>
      </w:pPr>
    </w:p>
    <w:p w:rsidR="00A54298" w:rsidRPr="000C0017" w:rsidRDefault="00A54298" w:rsidP="00A54298">
      <w:pPr>
        <w:jc w:val="center"/>
        <w:rPr>
          <w:rFonts w:ascii="Arial" w:hAnsi="Arial" w:cs="Arial"/>
          <w:b/>
        </w:rPr>
      </w:pPr>
      <w:r w:rsidRPr="000C0017">
        <w:rPr>
          <w:rFonts w:ascii="Arial" w:hAnsi="Arial" w:cs="Arial"/>
          <w:b/>
        </w:rPr>
        <w:t>INOLTRE</w:t>
      </w:r>
    </w:p>
    <w:p w:rsidR="00A54298" w:rsidRDefault="00A54298" w:rsidP="00A54298">
      <w:pPr>
        <w:suppressAutoHyphens w:val="0"/>
        <w:autoSpaceDE w:val="0"/>
        <w:autoSpaceDN w:val="0"/>
        <w:jc w:val="both"/>
        <w:textAlignment w:val="auto"/>
        <w:rPr>
          <w:rFonts w:ascii="Arial" w:hAnsi="Arial" w:cs="Arial"/>
        </w:rPr>
      </w:pPr>
    </w:p>
    <w:p w:rsidR="00A54298" w:rsidRPr="000A3DF5" w:rsidRDefault="00A54298" w:rsidP="000A3DF5">
      <w:pPr>
        <w:pStyle w:val="Paragrafoelenco"/>
        <w:numPr>
          <w:ilvl w:val="0"/>
          <w:numId w:val="23"/>
        </w:numPr>
        <w:suppressAutoHyphens w:val="0"/>
        <w:autoSpaceDE w:val="0"/>
        <w:autoSpaceDN w:val="0"/>
        <w:ind w:left="426"/>
        <w:jc w:val="both"/>
        <w:textAlignment w:val="auto"/>
        <w:rPr>
          <w:rFonts w:ascii="Arial" w:hAnsi="Arial" w:cs="Arial"/>
        </w:rPr>
      </w:pPr>
      <w:r w:rsidRPr="000A3DF5">
        <w:rPr>
          <w:rFonts w:ascii="Arial" w:hAnsi="Arial" w:cs="Arial"/>
        </w:rPr>
        <w:t xml:space="preserve">In relazione ai </w:t>
      </w:r>
      <w:r w:rsidRPr="000A3DF5">
        <w:rPr>
          <w:rFonts w:ascii="Arial" w:hAnsi="Arial" w:cs="Arial"/>
          <w:b/>
        </w:rPr>
        <w:t>requisiti di ordine generale e cause di esclusione automatica</w:t>
      </w:r>
      <w:r w:rsidRPr="000A3DF5">
        <w:rPr>
          <w:rFonts w:ascii="Arial" w:hAnsi="Arial" w:cs="Arial"/>
        </w:rPr>
        <w:t xml:space="preserve"> (art. 94 d.lgs. 36/2023)</w:t>
      </w:r>
    </w:p>
    <w:p w:rsidR="00A54298" w:rsidRDefault="00A54298" w:rsidP="00A54298">
      <w:pPr>
        <w:jc w:val="center"/>
        <w:rPr>
          <w:rFonts w:ascii="Arial" w:hAnsi="Arial" w:cs="Arial"/>
          <w:b/>
        </w:rPr>
      </w:pPr>
    </w:p>
    <w:p w:rsidR="00A54298" w:rsidRDefault="00A54298" w:rsidP="00A54298">
      <w:pPr>
        <w:jc w:val="center"/>
        <w:rPr>
          <w:rFonts w:ascii="Arial" w:hAnsi="Arial" w:cs="Arial"/>
          <w:b/>
        </w:rPr>
      </w:pPr>
      <w:r w:rsidRPr="000C0017">
        <w:rPr>
          <w:rFonts w:ascii="Arial" w:hAnsi="Arial" w:cs="Arial"/>
          <w:b/>
        </w:rPr>
        <w:t>DICHIARA</w:t>
      </w:r>
    </w:p>
    <w:p w:rsidR="00A54298" w:rsidRPr="000C0017" w:rsidRDefault="00A54298" w:rsidP="00A54298">
      <w:pPr>
        <w:jc w:val="center"/>
        <w:rPr>
          <w:rFonts w:ascii="Arial" w:hAnsi="Arial" w:cs="Arial"/>
          <w:b/>
        </w:rPr>
      </w:pPr>
    </w:p>
    <w:p w:rsidR="00A54298" w:rsidRDefault="00A54298" w:rsidP="00A54298">
      <w:pPr>
        <w:pStyle w:val="Paragrafoelenco"/>
        <w:numPr>
          <w:ilvl w:val="0"/>
          <w:numId w:val="12"/>
        </w:numPr>
        <w:suppressAutoHyphens w:val="0"/>
        <w:autoSpaceDE w:val="0"/>
        <w:autoSpaceDN w:val="0"/>
        <w:ind w:left="426"/>
        <w:contextualSpacing w:val="0"/>
        <w:jc w:val="both"/>
        <w:textAlignment w:val="auto"/>
        <w:rPr>
          <w:rFonts w:ascii="Arial" w:hAnsi="Arial" w:cs="Arial"/>
        </w:rPr>
      </w:pPr>
      <w:r w:rsidRPr="000C0017">
        <w:rPr>
          <w:rFonts w:ascii="Arial" w:hAnsi="Arial" w:cs="Arial"/>
        </w:rPr>
        <w:t xml:space="preserve">che, con riferimento al sottoscritto dichiarante, ai soggetti indicati al comma 3 dell’art. 94 del D. Lgs 36/2023 nonché ai soggetti di cui al comma 4 dello stesso art. 94, </w:t>
      </w:r>
      <w:r w:rsidRPr="00780971">
        <w:rPr>
          <w:rFonts w:ascii="Arial" w:hAnsi="Arial" w:cs="Arial"/>
          <w:b/>
        </w:rPr>
        <w:t>è stata adottata condanna con sentenza definitiva o decreto penale di condanna divenuto irrevocabile per i reati elencati al comma 1 dello stesso art. 94</w:t>
      </w:r>
      <w:r w:rsidRPr="000C0017">
        <w:rPr>
          <w:rFonts w:ascii="Arial" w:hAnsi="Arial" w:cs="Arial"/>
        </w:rPr>
        <w:t>, tenuto conto che la causa di esclusione non è disposta e il divieto di aggiudicare non si applica quando il reato è stato depenalizzato oppure quando è intervenuta la riabilitazione oppure, nei casi di condanna ad una pena accessoria perpetua, quando questa è stata dichiarata estinta ai sensi dell’articolo 179, settimo comma, del codice penale, oppure quando il reato è stato dichiarato estinto dopo la condanna oppure in caso di revoca della condanna medesima;</w:t>
      </w:r>
    </w:p>
    <w:p w:rsidR="00A54298" w:rsidRPr="000C0017" w:rsidRDefault="00A54298" w:rsidP="00A54298">
      <w:pPr>
        <w:pStyle w:val="Paragrafoelenco"/>
        <w:ind w:left="426"/>
        <w:rPr>
          <w:rFonts w:ascii="Arial" w:hAnsi="Arial" w:cs="Arial"/>
        </w:rPr>
      </w:pPr>
    </w:p>
    <w:p w:rsidR="00A54298" w:rsidRDefault="00A54298" w:rsidP="00A54298">
      <w:pPr>
        <w:pStyle w:val="Paragrafoelenco"/>
        <w:numPr>
          <w:ilvl w:val="0"/>
          <w:numId w:val="12"/>
        </w:numPr>
        <w:suppressAutoHyphens w:val="0"/>
        <w:autoSpaceDE w:val="0"/>
        <w:autoSpaceDN w:val="0"/>
        <w:ind w:left="426"/>
        <w:contextualSpacing w:val="0"/>
        <w:jc w:val="both"/>
        <w:textAlignment w:val="auto"/>
        <w:rPr>
          <w:rFonts w:ascii="Arial" w:hAnsi="Arial" w:cs="Arial"/>
        </w:rPr>
      </w:pPr>
      <w:r w:rsidRPr="000C0017">
        <w:rPr>
          <w:rFonts w:ascii="Arial" w:hAnsi="Arial" w:cs="Arial"/>
        </w:rPr>
        <w:t xml:space="preserve">che, con riferimento al sottoscritto dichiarante e ai soggetti indicati al comma 3 dell’art. 94 del D. Lgs 36/2023 nonché ai soggetti di cui al comma 4 dello stesso art. 94, </w:t>
      </w:r>
      <w:r w:rsidRPr="00780971">
        <w:rPr>
          <w:rFonts w:ascii="Arial" w:hAnsi="Arial" w:cs="Arial"/>
          <w:b/>
        </w:rPr>
        <w:t>non sussistono le ragioni di decadenza, di sospensione o di divieto</w:t>
      </w:r>
      <w:r w:rsidRPr="000C0017">
        <w:rPr>
          <w:rFonts w:ascii="Arial" w:hAnsi="Arial" w:cs="Arial"/>
        </w:rPr>
        <w:t xml:space="preserve"> </w:t>
      </w:r>
      <w:r w:rsidRPr="00780971">
        <w:rPr>
          <w:rFonts w:ascii="Arial" w:hAnsi="Arial" w:cs="Arial"/>
          <w:b/>
        </w:rPr>
        <w:t>previste dall’articolo 67 del codice delle leggi antimafia e delle misure di prevenzione</w:t>
      </w:r>
      <w:r w:rsidRPr="000C0017">
        <w:rPr>
          <w:rFonts w:ascii="Arial" w:hAnsi="Arial" w:cs="Arial"/>
        </w:rPr>
        <w:t>, di cui al decreto legislativo 6 settembre 2011, n. 159 o di un tentativo di infiltrazione mafiosa di cui all’articolo 84, comma 4, del medesimo codice, fermo restando quanto previsto dagli articoli 88, comma 4- bis, e 92, commi 2 e 3, del codice di cui al decreto legislativo n. 159 del 2011, con riferimento rispettivamente alle comunicazioni antimafia e alle informazioni antimafia e tenuto conto che la causa di esclusione di cui all’articolo 84, comma 4, del medesimo codice di cui al decreto legislativo n. 159 del 2011 non opera se, entro la data dell’aggiudicazione, l’impresa sia stata ammessa al controllo giudiziario ai sensi dell’articolo 34-bis del medesimo codice;</w:t>
      </w:r>
    </w:p>
    <w:p w:rsidR="00A54298" w:rsidRPr="00464143" w:rsidRDefault="00A54298" w:rsidP="00A54298">
      <w:pPr>
        <w:ind w:left="426"/>
        <w:rPr>
          <w:rFonts w:ascii="Arial" w:hAnsi="Arial" w:cs="Arial"/>
        </w:rPr>
      </w:pPr>
    </w:p>
    <w:p w:rsidR="00A54298" w:rsidRDefault="00A54298" w:rsidP="00A54298">
      <w:pPr>
        <w:pStyle w:val="Paragrafoelenco"/>
        <w:numPr>
          <w:ilvl w:val="0"/>
          <w:numId w:val="12"/>
        </w:numPr>
        <w:suppressAutoHyphens w:val="0"/>
        <w:autoSpaceDE w:val="0"/>
        <w:autoSpaceDN w:val="0"/>
        <w:ind w:left="426"/>
        <w:contextualSpacing w:val="0"/>
        <w:jc w:val="both"/>
        <w:textAlignment w:val="auto"/>
        <w:rPr>
          <w:rFonts w:ascii="Arial" w:hAnsi="Arial" w:cs="Arial"/>
        </w:rPr>
      </w:pPr>
      <w:r w:rsidRPr="00780971">
        <w:rPr>
          <w:rFonts w:ascii="Arial" w:hAnsi="Arial" w:cs="Arial"/>
          <w:b/>
        </w:rPr>
        <w:t>di non versare in alcuna delle cause di esclusione di cui al comma 5 dell’articolo 94 del d.lgs. 36/2023</w:t>
      </w:r>
      <w:r w:rsidRPr="00464143">
        <w:rPr>
          <w:rFonts w:ascii="Arial" w:hAnsi="Arial" w:cs="Arial"/>
        </w:rPr>
        <w:t>, laddove applicabili, cui si rinvia e che si intende qui per ripetuto e trascritto;</w:t>
      </w:r>
    </w:p>
    <w:p w:rsidR="00A54298" w:rsidRPr="00464143" w:rsidRDefault="00A54298" w:rsidP="00A54298">
      <w:pPr>
        <w:ind w:left="426"/>
        <w:rPr>
          <w:rFonts w:ascii="Arial" w:hAnsi="Arial" w:cs="Arial"/>
        </w:rPr>
      </w:pPr>
    </w:p>
    <w:p w:rsidR="00A54298" w:rsidRDefault="00A54298" w:rsidP="00A54298">
      <w:pPr>
        <w:pStyle w:val="Paragrafoelenco"/>
        <w:numPr>
          <w:ilvl w:val="0"/>
          <w:numId w:val="12"/>
        </w:numPr>
        <w:suppressAutoHyphens w:val="0"/>
        <w:autoSpaceDE w:val="0"/>
        <w:autoSpaceDN w:val="0"/>
        <w:ind w:left="426"/>
        <w:contextualSpacing w:val="0"/>
        <w:jc w:val="both"/>
        <w:textAlignment w:val="auto"/>
        <w:rPr>
          <w:rFonts w:ascii="Arial" w:hAnsi="Arial" w:cs="Arial"/>
        </w:rPr>
      </w:pPr>
      <w:r w:rsidRPr="00464143">
        <w:rPr>
          <w:rFonts w:ascii="Arial" w:hAnsi="Arial" w:cs="Arial"/>
        </w:rPr>
        <w:t xml:space="preserve">che, ai sensi dell’articolo 94, comma 6, del D. Lgs 36/2023, il sottoscritto dichiarante </w:t>
      </w:r>
      <w:r w:rsidRPr="00780971">
        <w:rPr>
          <w:rFonts w:ascii="Arial" w:hAnsi="Arial" w:cs="Arial"/>
          <w:b/>
        </w:rPr>
        <w:t>non ha commesso violazioni gravi, definitivamente accertate, rispetto agli obblighi relativi al pagamento delle imposte e tasse o dei contributi previdenziali</w:t>
      </w:r>
      <w:r w:rsidRPr="00464143">
        <w:rPr>
          <w:rFonts w:ascii="Arial" w:hAnsi="Arial" w:cs="Arial"/>
        </w:rPr>
        <w:t xml:space="preserve">, secondo la legislazione italiana o quella dello Stato in cui è stabilito (costituiscono gravi violazioni definitivamente accertate quelle indicate nell’allegato II.10. al D.lgs. 36/2023). </w:t>
      </w:r>
    </w:p>
    <w:p w:rsidR="00A54298" w:rsidRPr="00464143" w:rsidRDefault="00A54298" w:rsidP="00A54298">
      <w:pPr>
        <w:pStyle w:val="Paragrafoelenco"/>
        <w:rPr>
          <w:rFonts w:ascii="Arial" w:hAnsi="Arial" w:cs="Arial"/>
        </w:rPr>
      </w:pPr>
    </w:p>
    <w:p w:rsidR="00A54298" w:rsidRDefault="00A54298" w:rsidP="00A54298">
      <w:pPr>
        <w:pStyle w:val="Paragrafoelenco"/>
        <w:rPr>
          <w:rFonts w:ascii="Arial" w:hAnsi="Arial" w:cs="Arial"/>
        </w:rPr>
      </w:pPr>
    </w:p>
    <w:p w:rsidR="00A54298" w:rsidRPr="000A3DF5" w:rsidRDefault="00A54298" w:rsidP="000A3DF5">
      <w:pPr>
        <w:pStyle w:val="Paragrafoelenco"/>
        <w:numPr>
          <w:ilvl w:val="0"/>
          <w:numId w:val="23"/>
        </w:numPr>
        <w:suppressAutoHyphens w:val="0"/>
        <w:autoSpaceDE w:val="0"/>
        <w:autoSpaceDN w:val="0"/>
        <w:ind w:left="284"/>
        <w:jc w:val="both"/>
        <w:textAlignment w:val="auto"/>
        <w:rPr>
          <w:rFonts w:ascii="Arial" w:hAnsi="Arial" w:cs="Arial"/>
        </w:rPr>
      </w:pPr>
      <w:r w:rsidRPr="000A3DF5">
        <w:rPr>
          <w:rFonts w:ascii="Arial" w:hAnsi="Arial" w:cs="Arial"/>
        </w:rPr>
        <w:t xml:space="preserve">In relazione alle </w:t>
      </w:r>
      <w:r w:rsidRPr="000A3DF5">
        <w:rPr>
          <w:rFonts w:ascii="Arial" w:hAnsi="Arial" w:cs="Arial"/>
          <w:b/>
        </w:rPr>
        <w:t>cause di esclusione NON automatica</w:t>
      </w:r>
      <w:r w:rsidRPr="000A3DF5">
        <w:rPr>
          <w:rFonts w:ascii="Arial" w:hAnsi="Arial" w:cs="Arial"/>
        </w:rPr>
        <w:t xml:space="preserve"> (art. 95 d.lgs.36/2023)</w:t>
      </w:r>
    </w:p>
    <w:p w:rsidR="00A54298" w:rsidRDefault="00A54298" w:rsidP="00A54298">
      <w:pPr>
        <w:pStyle w:val="Titolo2"/>
        <w:spacing w:before="150"/>
        <w:ind w:left="570"/>
        <w:rPr>
          <w:color w:val="141414"/>
          <w:spacing w:val="-2"/>
        </w:rPr>
      </w:pPr>
    </w:p>
    <w:p w:rsidR="00A54298" w:rsidRPr="00464143" w:rsidRDefault="00A54298" w:rsidP="00A54298">
      <w:pPr>
        <w:jc w:val="center"/>
        <w:rPr>
          <w:rFonts w:ascii="Arial" w:hAnsi="Arial" w:cs="Arial"/>
          <w:b/>
        </w:rPr>
      </w:pPr>
      <w:r w:rsidRPr="00464143">
        <w:rPr>
          <w:rFonts w:ascii="Arial" w:hAnsi="Arial" w:cs="Arial"/>
          <w:b/>
        </w:rPr>
        <w:t>DICHIARA</w:t>
      </w:r>
    </w:p>
    <w:p w:rsidR="00A54298" w:rsidRPr="00DC7E09" w:rsidRDefault="00A54298" w:rsidP="00A54298">
      <w:pPr>
        <w:rPr>
          <w:sz w:val="12"/>
        </w:rPr>
      </w:pPr>
    </w:p>
    <w:p w:rsidR="00A54298" w:rsidRDefault="00A54298" w:rsidP="00A54298">
      <w:pPr>
        <w:pStyle w:val="Paragrafoelenco"/>
        <w:numPr>
          <w:ilvl w:val="0"/>
          <w:numId w:val="20"/>
        </w:numPr>
        <w:suppressAutoHyphens w:val="0"/>
        <w:autoSpaceDE w:val="0"/>
        <w:autoSpaceDN w:val="0"/>
        <w:ind w:left="426"/>
        <w:contextualSpacing w:val="0"/>
        <w:jc w:val="both"/>
        <w:textAlignment w:val="auto"/>
        <w:rPr>
          <w:rFonts w:ascii="Arial" w:hAnsi="Arial" w:cs="Arial"/>
        </w:rPr>
      </w:pPr>
      <w:r w:rsidRPr="00464143">
        <w:rPr>
          <w:rFonts w:ascii="Arial" w:hAnsi="Arial" w:cs="Arial"/>
        </w:rPr>
        <w:lastRenderedPageBreak/>
        <w:t xml:space="preserve">che il sottoscritto dichiarante </w:t>
      </w:r>
      <w:r w:rsidRPr="00464143">
        <w:rPr>
          <w:rFonts w:ascii="Arial" w:hAnsi="Arial" w:cs="Arial"/>
          <w:b/>
        </w:rPr>
        <w:t>non versa in alcuna delle possibili cause di esclusione</w:t>
      </w:r>
      <w:r w:rsidRPr="00464143">
        <w:rPr>
          <w:rFonts w:ascii="Arial" w:hAnsi="Arial" w:cs="Arial"/>
        </w:rPr>
        <w:t xml:space="preserve"> di cui al comma 1 dell’articolo 95 del d.lgs. 36/2023, laddove applicabili, cui si rinvia e che si intende qui per ripetuto e trascritto, anche tenuto conto di quanto disposto all’art. 98 dello stesso d.lgs. 36/2023;</w:t>
      </w:r>
    </w:p>
    <w:p w:rsidR="00A54298" w:rsidRPr="00464143" w:rsidRDefault="00A54298" w:rsidP="00A54298">
      <w:pPr>
        <w:pStyle w:val="Paragrafoelenco"/>
        <w:ind w:left="426"/>
        <w:rPr>
          <w:rFonts w:ascii="Arial" w:hAnsi="Arial" w:cs="Arial"/>
        </w:rPr>
      </w:pPr>
    </w:p>
    <w:p w:rsidR="00A54298" w:rsidRDefault="00A54298" w:rsidP="00A54298">
      <w:pPr>
        <w:pStyle w:val="Paragrafoelenco"/>
        <w:numPr>
          <w:ilvl w:val="0"/>
          <w:numId w:val="20"/>
        </w:numPr>
        <w:suppressAutoHyphens w:val="0"/>
        <w:autoSpaceDE w:val="0"/>
        <w:autoSpaceDN w:val="0"/>
        <w:ind w:left="426"/>
        <w:contextualSpacing w:val="0"/>
        <w:jc w:val="both"/>
        <w:textAlignment w:val="auto"/>
        <w:rPr>
          <w:rFonts w:ascii="Arial" w:hAnsi="Arial" w:cs="Arial"/>
        </w:rPr>
      </w:pPr>
      <w:r w:rsidRPr="00464143">
        <w:rPr>
          <w:rFonts w:ascii="Arial" w:hAnsi="Arial" w:cs="Arial"/>
        </w:rPr>
        <w:t xml:space="preserve">che il sottoscritto dichiarante </w:t>
      </w:r>
      <w:r w:rsidRPr="00464143">
        <w:rPr>
          <w:rFonts w:ascii="Arial" w:hAnsi="Arial" w:cs="Arial"/>
          <w:b/>
        </w:rPr>
        <w:t>non ha commesso gravi violazioni</w:t>
      </w:r>
      <w:r w:rsidRPr="00464143">
        <w:rPr>
          <w:rFonts w:ascii="Arial" w:hAnsi="Arial" w:cs="Arial"/>
        </w:rPr>
        <w:t xml:space="preserve"> non definitivamente accertate agli obblighi relativi al pagamento di imposte e tasse o contributi previdenziali, tenuto conto che costituiscono gravi violazioni non definitivamente accertate in materia fiscale quelle indicate nell’Allegato II.10 del d.lgs. 36/2023, che la gravità va in ogni caso valutata anche tenendo conto del valore dell’appalto e che la causa di esclusione non si applica quando l’operatore ha ottemperato ai suoi obblighi pagando o impegnandosi in modo vincolante a pagare le imposte o i contributi previdenziali dovuti, compresi eventuali interessi o sanzioni, oppure quando il debito tributario o previdenziale sia comunque integralmente estinto, purché l’estinzione, il pagamento o l’impegno si siano perfezionati anteriormente alla scadenza del termine di presentazione dell’offerta, oppure nel caso in cui l’operatore economico abbia compensato il debito tributario con crediti certificati vantati nei confronti della pubblica amministrazione.</w:t>
      </w:r>
    </w:p>
    <w:p w:rsidR="00A54298" w:rsidRPr="00A54298" w:rsidRDefault="00A54298" w:rsidP="00A54298">
      <w:pPr>
        <w:pStyle w:val="Paragrafoelenco"/>
        <w:rPr>
          <w:rFonts w:ascii="Arial" w:hAnsi="Arial" w:cs="Arial"/>
        </w:rPr>
      </w:pPr>
    </w:p>
    <w:p w:rsidR="00A54298" w:rsidRPr="000A3DF5" w:rsidRDefault="00A54298" w:rsidP="000A3DF5">
      <w:pPr>
        <w:pStyle w:val="Paragrafoelenco"/>
        <w:numPr>
          <w:ilvl w:val="0"/>
          <w:numId w:val="23"/>
        </w:numPr>
        <w:suppressAutoHyphens w:val="0"/>
        <w:autoSpaceDE w:val="0"/>
        <w:autoSpaceDN w:val="0"/>
        <w:ind w:left="284"/>
        <w:jc w:val="both"/>
        <w:textAlignment w:val="auto"/>
        <w:rPr>
          <w:rFonts w:ascii="Arial" w:hAnsi="Arial" w:cs="Arial"/>
        </w:rPr>
      </w:pPr>
      <w:r w:rsidRPr="000A3DF5">
        <w:rPr>
          <w:rFonts w:ascii="Arial" w:hAnsi="Arial" w:cs="Arial"/>
        </w:rPr>
        <w:t xml:space="preserve">In relazione alle misure di </w:t>
      </w:r>
      <w:r w:rsidRPr="000A3DF5">
        <w:rPr>
          <w:rFonts w:ascii="Arial" w:hAnsi="Arial" w:cs="Arial"/>
          <w:b/>
        </w:rPr>
        <w:t>self-cleaning</w:t>
      </w:r>
      <w:r w:rsidRPr="000A3DF5">
        <w:rPr>
          <w:rFonts w:ascii="Arial" w:hAnsi="Arial" w:cs="Arial"/>
        </w:rPr>
        <w:t xml:space="preserve"> (art. 96, comma 6 del d.lgs.36/2023)</w:t>
      </w:r>
    </w:p>
    <w:p w:rsidR="00A54298" w:rsidRDefault="00A54298" w:rsidP="00A54298">
      <w:pPr>
        <w:spacing w:before="100"/>
        <w:ind w:left="570"/>
        <w:jc w:val="both"/>
        <w:rPr>
          <w:rFonts w:ascii="Trebuchet MS"/>
          <w:b/>
          <w:color w:val="141414"/>
          <w:w w:val="90"/>
        </w:rPr>
      </w:pPr>
    </w:p>
    <w:p w:rsidR="000A3DF5" w:rsidRDefault="00A54298" w:rsidP="00A54298">
      <w:pPr>
        <w:jc w:val="center"/>
        <w:rPr>
          <w:rFonts w:ascii="Arial" w:hAnsi="Arial" w:cs="Arial"/>
        </w:rPr>
      </w:pPr>
      <w:r w:rsidRPr="00464143">
        <w:rPr>
          <w:rFonts w:ascii="Arial" w:hAnsi="Arial" w:cs="Arial"/>
          <w:b/>
        </w:rPr>
        <w:t>DICHIARA</w:t>
      </w:r>
      <w:r w:rsidRPr="00464143">
        <w:rPr>
          <w:rFonts w:ascii="Arial" w:hAnsi="Arial" w:cs="Arial"/>
        </w:rPr>
        <w:t xml:space="preserve"> </w:t>
      </w:r>
    </w:p>
    <w:p w:rsidR="00A54298" w:rsidRDefault="00A54298" w:rsidP="00A54298">
      <w:pPr>
        <w:jc w:val="center"/>
        <w:rPr>
          <w:rFonts w:ascii="Arial" w:hAnsi="Arial" w:cs="Arial"/>
          <w:i/>
        </w:rPr>
      </w:pPr>
      <w:r w:rsidRPr="00464143">
        <w:rPr>
          <w:rFonts w:ascii="Arial" w:hAnsi="Arial" w:cs="Arial"/>
          <w:i/>
        </w:rPr>
        <w:t>(non compilare e barrare intero paragrafo se ipotesi non sussistente)</w:t>
      </w:r>
    </w:p>
    <w:p w:rsidR="00A54298" w:rsidRPr="00464143" w:rsidRDefault="00A54298" w:rsidP="00A54298">
      <w:pPr>
        <w:jc w:val="center"/>
        <w:rPr>
          <w:rFonts w:ascii="Arial" w:hAnsi="Arial" w:cs="Arial"/>
          <w:i/>
        </w:rPr>
      </w:pPr>
    </w:p>
    <w:p w:rsidR="00A54298" w:rsidRDefault="00A54298" w:rsidP="00A54298">
      <w:pPr>
        <w:jc w:val="both"/>
        <w:rPr>
          <w:rFonts w:ascii="Arial" w:hAnsi="Arial" w:cs="Arial"/>
        </w:rPr>
      </w:pPr>
      <w:r w:rsidRPr="00464143">
        <w:rPr>
          <w:rFonts w:ascii="Arial" w:hAnsi="Arial" w:cs="Arial"/>
        </w:rPr>
        <w:t>che il sottoscritto dichiarante, versando in una delle situazioni di cui all’articolo 94 (ad eccezione del comma 6) o dell’art. 95 (ad eccezione del comma 2) del d.lgs. 36/2023, ossia (indicare la circostanza che genererebbe una ipotesi di esclusione</w:t>
      </w:r>
      <w:proofErr w:type="gramStart"/>
      <w:r w:rsidRPr="00464143">
        <w:rPr>
          <w:rFonts w:ascii="Arial" w:hAnsi="Arial" w:cs="Arial"/>
        </w:rPr>
        <w:t>):</w:t>
      </w:r>
      <w:r>
        <w:rPr>
          <w:rFonts w:ascii="Arial" w:hAnsi="Arial" w:cs="Arial"/>
        </w:rPr>
        <w:t>_</w:t>
      </w:r>
      <w:proofErr w:type="gramEnd"/>
      <w:r>
        <w:rPr>
          <w:rFonts w:ascii="Arial" w:hAnsi="Arial" w:cs="Arial"/>
        </w:rPr>
        <w:t>___________________________________________________</w:t>
      </w:r>
    </w:p>
    <w:p w:rsidR="00A54298" w:rsidRPr="00464143" w:rsidRDefault="00A54298" w:rsidP="00A54298">
      <w:pPr>
        <w:rPr>
          <w:rFonts w:ascii="Arial" w:hAnsi="Arial" w:cs="Arial"/>
        </w:rPr>
      </w:pPr>
    </w:p>
    <w:p w:rsidR="00A54298" w:rsidRPr="00A54298" w:rsidRDefault="00A54298" w:rsidP="00A54298">
      <w:pPr>
        <w:pStyle w:val="Paragrafoelenco"/>
        <w:numPr>
          <w:ilvl w:val="0"/>
          <w:numId w:val="22"/>
        </w:numPr>
        <w:suppressAutoHyphens w:val="0"/>
        <w:autoSpaceDE w:val="0"/>
        <w:autoSpaceDN w:val="0"/>
        <w:ind w:left="426"/>
        <w:contextualSpacing w:val="0"/>
        <w:jc w:val="both"/>
        <w:textAlignment w:val="auto"/>
        <w:rPr>
          <w:rFonts w:ascii="Arial" w:hAnsi="Arial" w:cs="Arial"/>
        </w:rPr>
      </w:pPr>
      <w:r w:rsidRPr="00A54298">
        <w:rPr>
          <w:rFonts w:ascii="Arial" w:hAnsi="Arial" w:cs="Arial"/>
        </w:rPr>
        <w:t>comprova, anche per il tramite della documentazione allegata alla presente, di aver adottato, ai sensi del comma 6 dell’art. 96 del Codice dei Contratti, le seguenti misure di self-cleaning: ______________________________________________________________________________</w:t>
      </w:r>
      <w:r>
        <w:rPr>
          <w:rFonts w:ascii="Arial" w:hAnsi="Arial" w:cs="Arial"/>
        </w:rPr>
        <w:t xml:space="preserve"> </w:t>
      </w:r>
      <w:r w:rsidRPr="00A54298">
        <w:rPr>
          <w:rFonts w:ascii="Arial" w:hAnsi="Arial" w:cs="Arial"/>
        </w:rPr>
        <w:t>(N.B. il sottoscritto dichiarante dimostra di aver risarcito o di essersi impegnato a risarcire qualunque danno causato dal reato o dall’illecito, di aver chiarito i fatti e le circostanze in modo globale collaborando attivamente con le autorità investigative e di aver adottato provvedimenti concreti di carattere tecnico, organizzativo e relativi al personale idonei a prevenire ulteriori reati o illeciti);</w:t>
      </w:r>
    </w:p>
    <w:p w:rsidR="00A54298" w:rsidRDefault="00A54298" w:rsidP="00A54298">
      <w:pPr>
        <w:pStyle w:val="Corpotesto"/>
        <w:spacing w:before="10"/>
      </w:pPr>
    </w:p>
    <w:p w:rsidR="00A54298" w:rsidRDefault="00A54298" w:rsidP="00A54298">
      <w:pPr>
        <w:rPr>
          <w:rFonts w:ascii="Arial" w:hAnsi="Arial" w:cs="Arial"/>
          <w:i/>
        </w:rPr>
      </w:pPr>
      <w:r w:rsidRPr="00464143">
        <w:rPr>
          <w:rFonts w:ascii="Arial" w:hAnsi="Arial" w:cs="Arial"/>
          <w:i/>
        </w:rPr>
        <w:t>oppure</w:t>
      </w:r>
    </w:p>
    <w:p w:rsidR="00A54298" w:rsidRPr="00A54298" w:rsidRDefault="00A54298" w:rsidP="00A54298">
      <w:pPr>
        <w:rPr>
          <w:rFonts w:ascii="Arial" w:hAnsi="Arial" w:cs="Arial"/>
          <w:i/>
        </w:rPr>
      </w:pPr>
    </w:p>
    <w:p w:rsidR="00A54298" w:rsidRDefault="00A54298" w:rsidP="00A54298">
      <w:pPr>
        <w:pStyle w:val="Paragrafoelenco"/>
        <w:numPr>
          <w:ilvl w:val="0"/>
          <w:numId w:val="21"/>
        </w:numPr>
        <w:ind w:left="426"/>
        <w:rPr>
          <w:rFonts w:ascii="Arial" w:hAnsi="Arial" w:cs="Arial"/>
        </w:rPr>
      </w:pPr>
      <w:r w:rsidRPr="00A54298">
        <w:rPr>
          <w:rFonts w:ascii="Arial" w:hAnsi="Arial" w:cs="Arial"/>
        </w:rPr>
        <w:t>comprova, anche per il tramite della documentazione allegata alla presente, di NON aver potuto adottare misure di self-cleaning prima della presentazione della Proposta di co-progettazione in quanto ________________________________________________________________e si impegna sin da ora ad adottare le misure correttive di cui comma 6 dell’art. 96 del Codice dei Contratti entro il termine di conclusione della procedura comunicandole tempestivamente alla stazione appaltante.</w:t>
      </w:r>
    </w:p>
    <w:p w:rsidR="00A54298" w:rsidRDefault="00A54298" w:rsidP="00A54298">
      <w:pPr>
        <w:ind w:left="66"/>
        <w:rPr>
          <w:rFonts w:ascii="Arial" w:hAnsi="Arial" w:cs="Arial"/>
        </w:rPr>
      </w:pPr>
    </w:p>
    <w:p w:rsidR="00A54298" w:rsidRPr="000A3DF5" w:rsidRDefault="00A54298" w:rsidP="000A3DF5">
      <w:pPr>
        <w:pStyle w:val="Paragrafoelenco"/>
        <w:numPr>
          <w:ilvl w:val="0"/>
          <w:numId w:val="23"/>
        </w:numPr>
        <w:ind w:left="284"/>
        <w:rPr>
          <w:rFonts w:ascii="Arial" w:hAnsi="Arial" w:cs="Arial"/>
        </w:rPr>
      </w:pPr>
      <w:r w:rsidRPr="000A3DF5">
        <w:rPr>
          <w:rFonts w:ascii="Arial" w:hAnsi="Arial" w:cs="Arial"/>
        </w:rPr>
        <w:t xml:space="preserve">In relazione ai </w:t>
      </w:r>
      <w:r w:rsidRPr="000A3DF5">
        <w:rPr>
          <w:rFonts w:ascii="Arial" w:hAnsi="Arial" w:cs="Arial"/>
          <w:b/>
        </w:rPr>
        <w:t>requisiti di ordine speciale</w:t>
      </w:r>
      <w:r w:rsidRPr="000A3DF5">
        <w:rPr>
          <w:rFonts w:ascii="Arial" w:hAnsi="Arial" w:cs="Arial"/>
        </w:rPr>
        <w:t xml:space="preserve"> (art. 100 del d.lgs. 36/2023)</w:t>
      </w:r>
    </w:p>
    <w:p w:rsidR="00A54298" w:rsidRPr="00A54298" w:rsidRDefault="00A54298" w:rsidP="00A54298">
      <w:pPr>
        <w:pStyle w:val="Corpotesto"/>
        <w:jc w:val="center"/>
        <w:rPr>
          <w:w w:val="85"/>
          <w:sz w:val="22"/>
        </w:rPr>
      </w:pPr>
    </w:p>
    <w:p w:rsidR="00A54298" w:rsidRDefault="00A54298" w:rsidP="00A54298">
      <w:pPr>
        <w:jc w:val="center"/>
        <w:rPr>
          <w:rFonts w:ascii="Arial" w:hAnsi="Arial" w:cs="Arial"/>
          <w:b/>
        </w:rPr>
      </w:pPr>
      <w:r w:rsidRPr="00A871D5">
        <w:rPr>
          <w:rFonts w:ascii="Arial" w:hAnsi="Arial" w:cs="Arial"/>
          <w:b/>
        </w:rPr>
        <w:t>DICHIARA</w:t>
      </w:r>
    </w:p>
    <w:p w:rsidR="00A54298" w:rsidRPr="00A871D5" w:rsidRDefault="00A54298" w:rsidP="00A54298">
      <w:pPr>
        <w:jc w:val="center"/>
        <w:rPr>
          <w:rFonts w:ascii="Arial" w:hAnsi="Arial" w:cs="Arial"/>
          <w:b/>
        </w:rPr>
      </w:pPr>
    </w:p>
    <w:p w:rsidR="00A54298" w:rsidRDefault="00A54298" w:rsidP="00A54298">
      <w:pPr>
        <w:pStyle w:val="Paragrafoelenco"/>
        <w:numPr>
          <w:ilvl w:val="0"/>
          <w:numId w:val="16"/>
        </w:numPr>
        <w:suppressAutoHyphens w:val="0"/>
        <w:autoSpaceDE w:val="0"/>
        <w:autoSpaceDN w:val="0"/>
        <w:ind w:left="426"/>
        <w:contextualSpacing w:val="0"/>
        <w:jc w:val="both"/>
        <w:textAlignment w:val="auto"/>
        <w:rPr>
          <w:rFonts w:ascii="Arial" w:hAnsi="Arial" w:cs="Arial"/>
          <w:i/>
        </w:rPr>
      </w:pPr>
      <w:r w:rsidRPr="00780971">
        <w:rPr>
          <w:rFonts w:ascii="Arial" w:hAnsi="Arial" w:cs="Arial"/>
        </w:rPr>
        <w:t xml:space="preserve">di possedere i requisiti di capacità economico-finanziaria e tecnico-professionale indicati nell’Avviso pubblico, essendo in possesso di documentate e idonee esperienze pregresse riportate nel </w:t>
      </w:r>
      <w:r w:rsidRPr="00780971">
        <w:rPr>
          <w:rFonts w:ascii="Arial" w:hAnsi="Arial" w:cs="Arial"/>
          <w:i/>
        </w:rPr>
        <w:t>Modulo Domanda di co</w:t>
      </w:r>
      <w:r>
        <w:rPr>
          <w:rFonts w:ascii="Arial" w:hAnsi="Arial" w:cs="Arial"/>
          <w:i/>
        </w:rPr>
        <w:t>-</w:t>
      </w:r>
      <w:r w:rsidRPr="00780971">
        <w:rPr>
          <w:rFonts w:ascii="Arial" w:hAnsi="Arial" w:cs="Arial"/>
          <w:i/>
        </w:rPr>
        <w:t>progettazione</w:t>
      </w:r>
    </w:p>
    <w:p w:rsidR="00A54298" w:rsidRDefault="00A54298" w:rsidP="00A54298">
      <w:pPr>
        <w:spacing w:before="67" w:line="237" w:lineRule="auto"/>
        <w:ind w:right="257"/>
        <w:jc w:val="both"/>
        <w:rPr>
          <w:rFonts w:ascii="Trebuchet MS" w:hAnsi="Trebuchet MS"/>
          <w:b/>
          <w:i/>
        </w:rPr>
      </w:pPr>
    </w:p>
    <w:p w:rsidR="00A54298" w:rsidRDefault="00A54298" w:rsidP="00A54298">
      <w:pPr>
        <w:jc w:val="center"/>
        <w:rPr>
          <w:rFonts w:ascii="Arial" w:hAnsi="Arial" w:cs="Arial"/>
          <w:b/>
        </w:rPr>
      </w:pPr>
      <w:r w:rsidRPr="00A871D5">
        <w:rPr>
          <w:rFonts w:ascii="Arial" w:hAnsi="Arial" w:cs="Arial"/>
          <w:b/>
        </w:rPr>
        <w:t>DICHIARA infine:</w:t>
      </w:r>
    </w:p>
    <w:p w:rsidR="00A54298" w:rsidRPr="00A871D5" w:rsidRDefault="00A54298" w:rsidP="00A54298">
      <w:pPr>
        <w:jc w:val="center"/>
        <w:rPr>
          <w:rFonts w:ascii="Arial" w:hAnsi="Arial" w:cs="Arial"/>
          <w:b/>
        </w:rPr>
      </w:pPr>
    </w:p>
    <w:p w:rsidR="00A54298" w:rsidRPr="00A871D5" w:rsidRDefault="00A54298" w:rsidP="00A54298">
      <w:pPr>
        <w:pStyle w:val="Paragrafoelenco"/>
        <w:numPr>
          <w:ilvl w:val="0"/>
          <w:numId w:val="19"/>
        </w:numPr>
        <w:suppressAutoHyphens w:val="0"/>
        <w:autoSpaceDE w:val="0"/>
        <w:autoSpaceDN w:val="0"/>
        <w:contextualSpacing w:val="0"/>
        <w:jc w:val="both"/>
        <w:textAlignment w:val="auto"/>
        <w:rPr>
          <w:rFonts w:ascii="Arial" w:hAnsi="Arial" w:cs="Arial"/>
        </w:rPr>
      </w:pPr>
      <w:r w:rsidRPr="00A871D5">
        <w:rPr>
          <w:rFonts w:ascii="Arial" w:hAnsi="Arial" w:cs="Arial"/>
        </w:rPr>
        <w:t xml:space="preserve">l'assenza delle condizioni di cui all’art. 53, comma 16-ter, del </w:t>
      </w:r>
      <w:proofErr w:type="spellStart"/>
      <w:r w:rsidRPr="00A871D5">
        <w:rPr>
          <w:rFonts w:ascii="Arial" w:hAnsi="Arial" w:cs="Arial"/>
        </w:rPr>
        <w:t>D.Lgs</w:t>
      </w:r>
      <w:proofErr w:type="spellEnd"/>
      <w:r w:rsidRPr="00A871D5">
        <w:rPr>
          <w:rFonts w:ascii="Arial" w:hAnsi="Arial" w:cs="Arial"/>
        </w:rPr>
        <w:t xml:space="preserve"> 165/2001 o comunque cause che, ai sensi della normativa vigente, comportino l’incapacità a contrattare con la pubblica amministrazione;</w:t>
      </w:r>
    </w:p>
    <w:p w:rsidR="00A54298" w:rsidRPr="00A871D5" w:rsidRDefault="00A54298" w:rsidP="00A54298">
      <w:pPr>
        <w:pStyle w:val="Paragrafoelenco"/>
        <w:numPr>
          <w:ilvl w:val="0"/>
          <w:numId w:val="19"/>
        </w:numPr>
        <w:suppressAutoHyphens w:val="0"/>
        <w:autoSpaceDE w:val="0"/>
        <w:autoSpaceDN w:val="0"/>
        <w:contextualSpacing w:val="0"/>
        <w:jc w:val="both"/>
        <w:textAlignment w:val="auto"/>
        <w:rPr>
          <w:rFonts w:ascii="Arial" w:hAnsi="Arial" w:cs="Arial"/>
        </w:rPr>
      </w:pPr>
      <w:r w:rsidRPr="00A871D5">
        <w:rPr>
          <w:rFonts w:ascii="Arial" w:hAnsi="Arial" w:cs="Arial"/>
        </w:rPr>
        <w:t>di accettare, senza eccezioni e riserve, le norme e le prescrizioni contenute nell’Avviso oggetto della presente selezione;</w:t>
      </w:r>
    </w:p>
    <w:p w:rsidR="00A54298" w:rsidRPr="00A871D5" w:rsidRDefault="00A54298" w:rsidP="00A54298">
      <w:pPr>
        <w:pStyle w:val="Paragrafoelenco"/>
        <w:numPr>
          <w:ilvl w:val="0"/>
          <w:numId w:val="19"/>
        </w:numPr>
        <w:suppressAutoHyphens w:val="0"/>
        <w:autoSpaceDE w:val="0"/>
        <w:autoSpaceDN w:val="0"/>
        <w:contextualSpacing w:val="0"/>
        <w:jc w:val="both"/>
        <w:textAlignment w:val="auto"/>
        <w:rPr>
          <w:rFonts w:ascii="Arial" w:hAnsi="Arial" w:cs="Arial"/>
        </w:rPr>
      </w:pPr>
      <w:r w:rsidRPr="00A871D5">
        <w:rPr>
          <w:rFonts w:ascii="Arial" w:hAnsi="Arial" w:cs="Arial"/>
        </w:rPr>
        <w:t>d’impegnarsi ad adempiere a tutti gli obblighi ed adempimenti di cui alla L. 136/2010, (tracciabilità dei flussi finanziari);</w:t>
      </w:r>
    </w:p>
    <w:p w:rsidR="00A54298" w:rsidRPr="00A871D5" w:rsidRDefault="00A54298" w:rsidP="00A54298">
      <w:pPr>
        <w:pStyle w:val="Paragrafoelenco"/>
        <w:numPr>
          <w:ilvl w:val="0"/>
          <w:numId w:val="19"/>
        </w:numPr>
        <w:suppressAutoHyphens w:val="0"/>
        <w:autoSpaceDE w:val="0"/>
        <w:autoSpaceDN w:val="0"/>
        <w:contextualSpacing w:val="0"/>
        <w:jc w:val="both"/>
        <w:textAlignment w:val="auto"/>
        <w:rPr>
          <w:rFonts w:ascii="Arial" w:hAnsi="Arial" w:cs="Arial"/>
        </w:rPr>
      </w:pPr>
      <w:r w:rsidRPr="00A871D5">
        <w:rPr>
          <w:rFonts w:ascii="Arial" w:hAnsi="Arial" w:cs="Arial"/>
        </w:rPr>
        <w:t>di impegnarsi a rispettare il Codice di Comportamento dei dipendenti pubblici del Comune di Castelfranco Veneto approvato con deliberazione di Giunta Comunale n. 342 del 30/12/2013;</w:t>
      </w:r>
    </w:p>
    <w:p w:rsidR="00A54298" w:rsidRPr="00A871D5" w:rsidRDefault="00A54298" w:rsidP="00A54298">
      <w:pPr>
        <w:pStyle w:val="Paragrafoelenco"/>
        <w:numPr>
          <w:ilvl w:val="0"/>
          <w:numId w:val="19"/>
        </w:numPr>
        <w:suppressAutoHyphens w:val="0"/>
        <w:autoSpaceDE w:val="0"/>
        <w:autoSpaceDN w:val="0"/>
        <w:contextualSpacing w:val="0"/>
        <w:jc w:val="both"/>
        <w:textAlignment w:val="auto"/>
        <w:rPr>
          <w:rFonts w:ascii="Arial" w:hAnsi="Arial" w:cs="Arial"/>
        </w:rPr>
      </w:pPr>
      <w:r w:rsidRPr="00A871D5">
        <w:rPr>
          <w:rFonts w:ascii="Arial" w:hAnsi="Arial" w:cs="Arial"/>
        </w:rPr>
        <w:t xml:space="preserve">dichiara che sussistono/non sussistono relazioni di parentela o affinità, o situazioni di convivenza o frequentazione abituale tra i titolari, gli amministratori, i soci e i dipendenti dell'impresa e i Responsabili e i dipendenti del Comune di Castelfranco Veneto (combinato disposto dell'art.1, comma 9, </w:t>
      </w:r>
      <w:proofErr w:type="spellStart"/>
      <w:r w:rsidRPr="00A871D5">
        <w:rPr>
          <w:rFonts w:ascii="Arial" w:hAnsi="Arial" w:cs="Arial"/>
        </w:rPr>
        <w:t>lett.e</w:t>
      </w:r>
      <w:proofErr w:type="spellEnd"/>
      <w:r w:rsidRPr="00A871D5">
        <w:rPr>
          <w:rFonts w:ascii="Arial" w:hAnsi="Arial" w:cs="Arial"/>
        </w:rPr>
        <w:t xml:space="preserve">) della </w:t>
      </w:r>
      <w:proofErr w:type="spellStart"/>
      <w:r w:rsidRPr="00A871D5">
        <w:rPr>
          <w:rFonts w:ascii="Arial" w:hAnsi="Arial" w:cs="Arial"/>
        </w:rPr>
        <w:t>l.n</w:t>
      </w:r>
      <w:proofErr w:type="spellEnd"/>
      <w:r w:rsidRPr="00A871D5">
        <w:rPr>
          <w:rFonts w:ascii="Arial" w:hAnsi="Arial" w:cs="Arial"/>
        </w:rPr>
        <w:t xml:space="preserve">. 190/2012 e dell'art.6 del </w:t>
      </w:r>
      <w:proofErr w:type="spellStart"/>
      <w:r w:rsidRPr="00A871D5">
        <w:rPr>
          <w:rFonts w:ascii="Arial" w:hAnsi="Arial" w:cs="Arial"/>
        </w:rPr>
        <w:t>d.p.r.</w:t>
      </w:r>
      <w:proofErr w:type="spellEnd"/>
      <w:r w:rsidRPr="00A871D5">
        <w:rPr>
          <w:rFonts w:ascii="Arial" w:hAnsi="Arial" w:cs="Arial"/>
        </w:rPr>
        <w:t xml:space="preserve"> n. 62/2013);</w:t>
      </w:r>
    </w:p>
    <w:p w:rsidR="00A54298" w:rsidRPr="00A871D5" w:rsidRDefault="00A54298" w:rsidP="00A54298">
      <w:pPr>
        <w:pStyle w:val="Paragrafoelenco"/>
        <w:numPr>
          <w:ilvl w:val="0"/>
          <w:numId w:val="19"/>
        </w:numPr>
        <w:suppressAutoHyphens w:val="0"/>
        <w:autoSpaceDE w:val="0"/>
        <w:autoSpaceDN w:val="0"/>
        <w:contextualSpacing w:val="0"/>
        <w:jc w:val="both"/>
        <w:textAlignment w:val="auto"/>
        <w:rPr>
          <w:rFonts w:ascii="Arial" w:hAnsi="Arial" w:cs="Arial"/>
        </w:rPr>
      </w:pPr>
      <w:r w:rsidRPr="00A871D5">
        <w:rPr>
          <w:rFonts w:ascii="Arial" w:hAnsi="Arial" w:cs="Arial"/>
        </w:rPr>
        <w:t xml:space="preserve">di aver ricevuto l’informativa sul trattamento e diffusione anche in Internet dei dati personali ai sensi del </w:t>
      </w:r>
      <w:proofErr w:type="spellStart"/>
      <w:r w:rsidRPr="00A871D5">
        <w:rPr>
          <w:rFonts w:ascii="Arial" w:hAnsi="Arial" w:cs="Arial"/>
        </w:rPr>
        <w:t>D.Lgs</w:t>
      </w:r>
      <w:proofErr w:type="spellEnd"/>
      <w:r w:rsidRPr="00A871D5">
        <w:rPr>
          <w:rFonts w:ascii="Arial" w:hAnsi="Arial" w:cs="Arial"/>
        </w:rPr>
        <w:t xml:space="preserve"> 196/03 art. 13 e del Regolamento UE 2016/679 inserita di seguito alla presente </w:t>
      </w:r>
      <w:proofErr w:type="gramStart"/>
      <w:r w:rsidRPr="00A871D5">
        <w:rPr>
          <w:rFonts w:ascii="Arial" w:hAnsi="Arial" w:cs="Arial"/>
        </w:rPr>
        <w:t>dichiarazione ;</w:t>
      </w:r>
      <w:proofErr w:type="gramEnd"/>
    </w:p>
    <w:p w:rsidR="00577B81" w:rsidRPr="00A54298" w:rsidRDefault="00A54298" w:rsidP="00A54298">
      <w:pPr>
        <w:pStyle w:val="Paragrafoelenco"/>
        <w:numPr>
          <w:ilvl w:val="0"/>
          <w:numId w:val="19"/>
        </w:numPr>
        <w:suppressAutoHyphens w:val="0"/>
        <w:autoSpaceDE w:val="0"/>
        <w:autoSpaceDN w:val="0"/>
        <w:contextualSpacing w:val="0"/>
        <w:jc w:val="both"/>
        <w:textAlignment w:val="auto"/>
        <w:rPr>
          <w:rFonts w:ascii="Arial" w:hAnsi="Arial" w:cs="Arial"/>
        </w:rPr>
      </w:pPr>
      <w:r w:rsidRPr="00A871D5">
        <w:rPr>
          <w:rFonts w:ascii="Arial" w:hAnsi="Arial" w:cs="Arial"/>
        </w:rPr>
        <w:t>di essere consapevole, ai sensi dell’art. 75 del DPR 445/2000, che decadrà dai benefici eventualmente conseguenti al provvedimento emanato sulla base di dichiarazioni non veritiere, qualora dai controlli emerga la non veridicità del contenuto della dichiarazione medesima.</w:t>
      </w:r>
    </w:p>
    <w:p w:rsidR="00A54298" w:rsidRPr="00F41C11" w:rsidRDefault="00A54298" w:rsidP="00A54298">
      <w:pPr>
        <w:shd w:val="clear" w:color="auto" w:fill="FFFFFF"/>
        <w:tabs>
          <w:tab w:val="left" w:pos="696"/>
        </w:tabs>
        <w:spacing w:line="320" w:lineRule="exact"/>
        <w:ind w:left="284" w:hanging="284"/>
        <w:rPr>
          <w:rFonts w:ascii="Arial" w:hAnsi="Arial" w:cs="Arial"/>
        </w:rPr>
      </w:pPr>
    </w:p>
    <w:p w:rsidR="003764F0" w:rsidRDefault="00B7621A" w:rsidP="007D5E44">
      <w:pPr>
        <w:shd w:val="clear" w:color="auto" w:fill="FFFFFF"/>
        <w:spacing w:before="211" w:line="320" w:lineRule="exact"/>
        <w:ind w:left="19"/>
        <w:rPr>
          <w:rFonts w:ascii="Arial" w:hAnsi="Arial" w:cs="Arial"/>
          <w:color w:val="000000"/>
          <w:spacing w:val="-6"/>
        </w:rPr>
      </w:pPr>
      <w:r>
        <w:rPr>
          <w:rFonts w:ascii="Arial" w:hAnsi="Arial" w:cs="Arial"/>
          <w:color w:val="000000"/>
          <w:spacing w:val="-6"/>
        </w:rPr>
        <w:t>Luogo e data</w:t>
      </w:r>
    </w:p>
    <w:p w:rsidR="00B7621A" w:rsidRPr="00F41C11" w:rsidRDefault="00B7621A" w:rsidP="007D5E44">
      <w:pPr>
        <w:shd w:val="clear" w:color="auto" w:fill="FFFFFF"/>
        <w:spacing w:before="211" w:line="320" w:lineRule="exact"/>
        <w:ind w:left="19"/>
        <w:rPr>
          <w:rFonts w:ascii="Arial" w:hAnsi="Arial" w:cs="Arial"/>
        </w:rPr>
      </w:pPr>
      <w:r>
        <w:rPr>
          <w:rFonts w:ascii="Arial" w:hAnsi="Arial" w:cs="Arial"/>
          <w:color w:val="000000"/>
          <w:spacing w:val="-6"/>
        </w:rPr>
        <w:t>______________________________</w:t>
      </w:r>
    </w:p>
    <w:p w:rsidR="007D5E44" w:rsidRPr="00F41C11" w:rsidRDefault="007D5E44" w:rsidP="007D5E44">
      <w:pPr>
        <w:shd w:val="clear" w:color="auto" w:fill="FFFFFF"/>
        <w:spacing w:line="320" w:lineRule="exact"/>
        <w:ind w:right="170"/>
        <w:jc w:val="right"/>
        <w:rPr>
          <w:rFonts w:ascii="Arial" w:hAnsi="Arial" w:cs="Arial"/>
          <w:color w:val="000000"/>
          <w:spacing w:val="-4"/>
        </w:rPr>
      </w:pPr>
    </w:p>
    <w:p w:rsidR="007D5E44" w:rsidRPr="00F41C11" w:rsidRDefault="007D5E44" w:rsidP="007D5E44">
      <w:pPr>
        <w:shd w:val="clear" w:color="auto" w:fill="FFFFFF"/>
        <w:spacing w:line="320" w:lineRule="exact"/>
        <w:ind w:right="170"/>
        <w:jc w:val="right"/>
        <w:rPr>
          <w:rFonts w:ascii="Arial" w:hAnsi="Arial" w:cs="Arial"/>
          <w:color w:val="000000"/>
          <w:spacing w:val="-4"/>
        </w:rPr>
      </w:pPr>
    </w:p>
    <w:p w:rsidR="003764F0" w:rsidRDefault="003764F0" w:rsidP="007D5E44">
      <w:pPr>
        <w:shd w:val="clear" w:color="auto" w:fill="FFFFFF"/>
        <w:spacing w:line="320" w:lineRule="exact"/>
        <w:ind w:right="170"/>
        <w:jc w:val="right"/>
        <w:rPr>
          <w:rFonts w:ascii="Arial" w:hAnsi="Arial" w:cs="Arial"/>
          <w:color w:val="000000"/>
          <w:spacing w:val="-4"/>
        </w:rPr>
      </w:pPr>
      <w:r w:rsidRPr="00F41C11">
        <w:rPr>
          <w:rFonts w:ascii="Arial" w:hAnsi="Arial" w:cs="Arial"/>
          <w:color w:val="000000"/>
          <w:spacing w:val="-4"/>
        </w:rPr>
        <w:t xml:space="preserve">Firma </w:t>
      </w:r>
      <w:r w:rsidR="006A4C69">
        <w:rPr>
          <w:rFonts w:ascii="Arial" w:hAnsi="Arial" w:cs="Arial"/>
          <w:color w:val="000000"/>
          <w:spacing w:val="-4"/>
        </w:rPr>
        <w:t>del Legale R</w:t>
      </w:r>
      <w:r w:rsidR="00577B81" w:rsidRPr="00F41C11">
        <w:rPr>
          <w:rFonts w:ascii="Arial" w:hAnsi="Arial" w:cs="Arial"/>
          <w:color w:val="000000"/>
          <w:spacing w:val="-4"/>
        </w:rPr>
        <w:t>appresentante</w:t>
      </w:r>
    </w:p>
    <w:p w:rsidR="00B7621A" w:rsidRDefault="00B7621A" w:rsidP="007D5E44">
      <w:pPr>
        <w:shd w:val="clear" w:color="auto" w:fill="FFFFFF"/>
        <w:spacing w:line="320" w:lineRule="exact"/>
        <w:ind w:right="170"/>
        <w:jc w:val="right"/>
        <w:rPr>
          <w:rFonts w:ascii="Arial" w:hAnsi="Arial" w:cs="Arial"/>
          <w:color w:val="000000"/>
          <w:spacing w:val="-4"/>
        </w:rPr>
      </w:pPr>
    </w:p>
    <w:p w:rsidR="00B7621A" w:rsidRPr="00F41C11" w:rsidRDefault="00B7621A" w:rsidP="007D5E44">
      <w:pPr>
        <w:shd w:val="clear" w:color="auto" w:fill="FFFFFF"/>
        <w:spacing w:line="320" w:lineRule="exact"/>
        <w:ind w:right="170"/>
        <w:jc w:val="right"/>
        <w:rPr>
          <w:rFonts w:ascii="Arial" w:hAnsi="Arial" w:cs="Arial"/>
        </w:rPr>
      </w:pPr>
      <w:r>
        <w:rPr>
          <w:rFonts w:ascii="Arial" w:hAnsi="Arial" w:cs="Arial"/>
          <w:color w:val="000000"/>
          <w:spacing w:val="-4"/>
        </w:rPr>
        <w:t>_________________________</w:t>
      </w:r>
    </w:p>
    <w:p w:rsidR="0064727E" w:rsidRPr="0064727E" w:rsidRDefault="0064727E">
      <w:pPr>
        <w:shd w:val="clear" w:color="auto" w:fill="FFFFFF"/>
        <w:spacing w:line="320" w:lineRule="exact"/>
        <w:ind w:right="170"/>
        <w:jc w:val="right"/>
        <w:rPr>
          <w:rFonts w:ascii="Times New Roman" w:hAnsi="Times New Roman" w:cs="Times New Roman"/>
        </w:rPr>
      </w:pPr>
    </w:p>
    <w:sectPr w:rsidR="0064727E" w:rsidRPr="0064727E" w:rsidSect="00F9038F">
      <w:headerReference w:type="default" r:id="rId8"/>
      <w:pgSz w:w="11906" w:h="16838"/>
      <w:pgMar w:top="1134" w:right="1134" w:bottom="1134" w:left="1134" w:header="34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457BA" w:rsidRDefault="00E457BA" w:rsidP="00F41C11">
      <w:r>
        <w:separator/>
      </w:r>
    </w:p>
  </w:endnote>
  <w:endnote w:type="continuationSeparator" w:id="0">
    <w:p w:rsidR="00E457BA" w:rsidRDefault="00E457BA" w:rsidP="00F41C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Arial Unicode MS"/>
    <w:charset w:val="02"/>
    <w:family w:val="auto"/>
    <w:pitch w:val="default"/>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erif">
    <w:altName w:val="Times New Roman"/>
    <w:charset w:val="00"/>
    <w:family w:val="roman"/>
    <w:pitch w:val="variable"/>
    <w:sig w:usb0="00000000" w:usb1="500078FF" w:usb2="00000021" w:usb3="00000000" w:csb0="000001BF" w:csb1="00000000"/>
  </w:font>
  <w:font w:name="Droid Sans Fallback">
    <w:altName w:val="Times New Roman"/>
    <w:charset w:val="00"/>
    <w:family w:val="auto"/>
    <w:pitch w:val="variable"/>
    <w:sig w:usb0="00000003" w:usb1="00000000" w:usb2="00000000" w:usb3="00000000" w:csb0="00000001" w:csb1="00000000"/>
  </w:font>
  <w:font w:name="FreeSans">
    <w:altName w:val="Times New Roman"/>
    <w:charset w:val="00"/>
    <w:family w:val="auto"/>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Mangal">
    <w:panose1 w:val="00000400000000000000"/>
    <w:charset w:val="00"/>
    <w:family w:val="roman"/>
    <w:pitch w:val="variable"/>
    <w:sig w:usb0="00008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4002EFF" w:usb1="C200247B" w:usb2="00000009" w:usb3="00000000" w:csb0="000001FF" w:csb1="00000000"/>
  </w:font>
  <w:font w:name="TimesNewRomanPSMT">
    <w:altName w:val="Times New Roman"/>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457BA" w:rsidRDefault="00E457BA" w:rsidP="00F41C11">
      <w:r>
        <w:separator/>
      </w:r>
    </w:p>
  </w:footnote>
  <w:footnote w:type="continuationSeparator" w:id="0">
    <w:p w:rsidR="00E457BA" w:rsidRDefault="00E457BA" w:rsidP="00F41C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41C11" w:rsidRPr="00F9038F" w:rsidRDefault="00F41C11" w:rsidP="00F9038F">
    <w:pPr>
      <w:pStyle w:val="Intestazione"/>
      <w:jc w:val="right"/>
      <w:rPr>
        <w:rFonts w:ascii="Arial" w:hAnsi="Arial" w:cs="Arial"/>
        <w:b/>
        <w:i/>
      </w:rPr>
    </w:pPr>
    <w:r w:rsidRPr="00C209B1">
      <w:rPr>
        <w:rFonts w:ascii="Arial" w:hAnsi="Arial" w:cs="Arial"/>
        <w:b/>
      </w:rPr>
      <w:t>Modulo</w:t>
    </w:r>
    <w:r w:rsidR="008E1962">
      <w:rPr>
        <w:rFonts w:ascii="Arial" w:hAnsi="Arial" w:cs="Arial"/>
        <w:b/>
      </w:rPr>
      <w:t xml:space="preserve"> </w:t>
    </w:r>
    <w:proofErr w:type="gramStart"/>
    <w:r w:rsidR="008E1962">
      <w:rPr>
        <w:rFonts w:ascii="Arial" w:hAnsi="Arial" w:cs="Arial"/>
        <w:b/>
      </w:rPr>
      <w:t>3</w:t>
    </w:r>
    <w:r w:rsidRPr="00C209B1">
      <w:rPr>
        <w:rFonts w:ascii="Arial" w:hAnsi="Arial" w:cs="Arial"/>
        <w:b/>
      </w:rPr>
      <w:t xml:space="preserve"> )</w:t>
    </w:r>
    <w:proofErr w:type="gramEnd"/>
    <w:r w:rsidRPr="00F9038F">
      <w:rPr>
        <w:rFonts w:ascii="Arial" w:hAnsi="Arial" w:cs="Arial"/>
        <w:b/>
        <w:i/>
      </w:rPr>
      <w:t xml:space="preserve"> Dichiarazione sostitutiva </w:t>
    </w:r>
    <w:r w:rsidR="00A54298">
      <w:rPr>
        <w:rFonts w:ascii="Arial" w:hAnsi="Arial" w:cs="Arial"/>
        <w:b/>
        <w:i/>
      </w:rPr>
      <w:t xml:space="preserve">DPR 445/2000 e </w:t>
    </w:r>
    <w:r w:rsidR="000A3DF5">
      <w:rPr>
        <w:rFonts w:ascii="Arial" w:hAnsi="Arial" w:cs="Arial"/>
        <w:b/>
        <w:i/>
      </w:rPr>
      <w:t>DLGS 36/2023</w:t>
    </w:r>
  </w:p>
  <w:p w:rsidR="00F41C11" w:rsidRDefault="00F41C11">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multilevel"/>
    <w:tmpl w:val="36388722"/>
    <w:name w:val="WW8Num2"/>
    <w:lvl w:ilvl="0">
      <w:start w:val="1"/>
      <w:numFmt w:val="bullet"/>
      <w:lvlText w:val=""/>
      <w:lvlJc w:val="left"/>
      <w:pPr>
        <w:tabs>
          <w:tab w:val="num" w:pos="0"/>
        </w:tabs>
        <w:ind w:left="0" w:firstLine="0"/>
      </w:pPr>
      <w:rPr>
        <w:rFonts w:ascii="Symbol" w:hAnsi="Symbol" w:hint="default"/>
        <w:color w:val="000000"/>
        <w:sz w:val="20"/>
        <w:szCs w:val="22"/>
      </w:rPr>
    </w:lvl>
    <w:lvl w:ilvl="1">
      <w:numFmt w:val="bullet"/>
      <w:lvlText w:val="o"/>
      <w:lvlJc w:val="left"/>
      <w:pPr>
        <w:tabs>
          <w:tab w:val="num" w:pos="0"/>
        </w:tabs>
        <w:ind w:left="0" w:firstLine="0"/>
      </w:pPr>
      <w:rPr>
        <w:rFonts w:ascii="Courier New" w:hAnsi="Courier New" w:cs="Courier New" w:hint="default"/>
        <w:sz w:val="20"/>
      </w:rPr>
    </w:lvl>
    <w:lvl w:ilvl="2">
      <w:numFmt w:val="bullet"/>
      <w:lvlText w:val=""/>
      <w:lvlJc w:val="left"/>
      <w:pPr>
        <w:tabs>
          <w:tab w:val="num" w:pos="0"/>
        </w:tabs>
        <w:ind w:left="0" w:firstLine="0"/>
      </w:pPr>
      <w:rPr>
        <w:rFonts w:ascii="Wingdings" w:hAnsi="Wingdings" w:cs="Wingdings" w:hint="default"/>
        <w:sz w:val="20"/>
      </w:rPr>
    </w:lvl>
    <w:lvl w:ilvl="3">
      <w:numFmt w:val="bullet"/>
      <w:lvlText w:val=""/>
      <w:lvlJc w:val="left"/>
      <w:pPr>
        <w:tabs>
          <w:tab w:val="num" w:pos="0"/>
        </w:tabs>
        <w:ind w:left="0" w:firstLine="0"/>
      </w:pPr>
      <w:rPr>
        <w:rFonts w:ascii="Symbol" w:hAnsi="Symbol" w:cs="Symbol"/>
      </w:rPr>
    </w:lvl>
    <w:lvl w:ilvl="4">
      <w:numFmt w:val="bullet"/>
      <w:lvlText w:val="o"/>
      <w:lvlJc w:val="left"/>
      <w:pPr>
        <w:tabs>
          <w:tab w:val="num" w:pos="0"/>
        </w:tabs>
        <w:ind w:left="0" w:firstLine="0"/>
      </w:pPr>
      <w:rPr>
        <w:rFonts w:ascii="Courier New" w:hAnsi="Courier New" w:cs="Courier New" w:hint="default"/>
        <w:sz w:val="20"/>
      </w:rPr>
    </w:lvl>
    <w:lvl w:ilvl="5">
      <w:numFmt w:val="bullet"/>
      <w:lvlText w:val=""/>
      <w:lvlJc w:val="left"/>
      <w:pPr>
        <w:tabs>
          <w:tab w:val="num" w:pos="0"/>
        </w:tabs>
        <w:ind w:left="0" w:firstLine="0"/>
      </w:pPr>
      <w:rPr>
        <w:rFonts w:ascii="Wingdings" w:hAnsi="Wingdings" w:cs="Wingdings"/>
      </w:rPr>
    </w:lvl>
    <w:lvl w:ilvl="6">
      <w:numFmt w:val="bullet"/>
      <w:lvlText w:val=""/>
      <w:lvlJc w:val="left"/>
      <w:pPr>
        <w:tabs>
          <w:tab w:val="num" w:pos="0"/>
        </w:tabs>
        <w:ind w:left="0" w:firstLine="0"/>
      </w:pPr>
      <w:rPr>
        <w:rFonts w:ascii="Symbol" w:hAnsi="Symbol" w:cs="Symbol"/>
      </w:rPr>
    </w:lvl>
    <w:lvl w:ilvl="7">
      <w:numFmt w:val="bullet"/>
      <w:lvlText w:val="o"/>
      <w:lvlJc w:val="left"/>
      <w:pPr>
        <w:tabs>
          <w:tab w:val="num" w:pos="0"/>
        </w:tabs>
        <w:ind w:left="0" w:firstLine="0"/>
      </w:pPr>
      <w:rPr>
        <w:rFonts w:ascii="Courier New" w:hAnsi="Courier New" w:cs="Courier New" w:hint="default"/>
        <w:sz w:val="20"/>
      </w:rPr>
    </w:lvl>
    <w:lvl w:ilvl="8">
      <w:numFmt w:val="bullet"/>
      <w:lvlText w:val=""/>
      <w:lvlJc w:val="left"/>
      <w:pPr>
        <w:tabs>
          <w:tab w:val="num" w:pos="0"/>
        </w:tabs>
        <w:ind w:left="0" w:firstLine="0"/>
      </w:pPr>
      <w:rPr>
        <w:rFonts w:ascii="Wingdings" w:hAnsi="Wingdings" w:cs="Wingdings"/>
      </w:rPr>
    </w:lvl>
  </w:abstractNum>
  <w:abstractNum w:abstractNumId="1" w15:restartNumberingAfterBreak="0">
    <w:nsid w:val="00000006"/>
    <w:multiLevelType w:val="multilevel"/>
    <w:tmpl w:val="00000006"/>
    <w:name w:val="WW8Num12"/>
    <w:lvl w:ilvl="0">
      <w:numFmt w:val="bullet"/>
      <w:lvlText w:val=""/>
      <w:lvlJc w:val="left"/>
      <w:pPr>
        <w:tabs>
          <w:tab w:val="num" w:pos="0"/>
        </w:tabs>
        <w:ind w:left="0" w:firstLine="0"/>
      </w:pPr>
      <w:rPr>
        <w:rFonts w:ascii="Symbol" w:hAnsi="Symbol" w:cs="OpenSymbol"/>
      </w:rPr>
    </w:lvl>
    <w:lvl w:ilvl="1">
      <w:numFmt w:val="bullet"/>
      <w:lvlText w:val="◦"/>
      <w:lvlJc w:val="left"/>
      <w:pPr>
        <w:tabs>
          <w:tab w:val="num" w:pos="0"/>
        </w:tabs>
        <w:ind w:left="0" w:firstLine="0"/>
      </w:pPr>
      <w:rPr>
        <w:rFonts w:ascii="OpenSymbol" w:hAnsi="OpenSymbol" w:cs="OpenSymbol"/>
      </w:rPr>
    </w:lvl>
    <w:lvl w:ilvl="2">
      <w:numFmt w:val="bullet"/>
      <w:lvlText w:val="▪"/>
      <w:lvlJc w:val="left"/>
      <w:pPr>
        <w:tabs>
          <w:tab w:val="num" w:pos="0"/>
        </w:tabs>
        <w:ind w:left="0" w:firstLine="0"/>
      </w:pPr>
      <w:rPr>
        <w:rFonts w:ascii="OpenSymbol" w:hAnsi="OpenSymbol" w:cs="OpenSymbol"/>
      </w:rPr>
    </w:lvl>
    <w:lvl w:ilvl="3">
      <w:numFmt w:val="bullet"/>
      <w:lvlText w:val=""/>
      <w:lvlJc w:val="left"/>
      <w:pPr>
        <w:tabs>
          <w:tab w:val="num" w:pos="0"/>
        </w:tabs>
        <w:ind w:left="0" w:firstLine="0"/>
      </w:pPr>
      <w:rPr>
        <w:rFonts w:ascii="Symbol" w:hAnsi="Symbol" w:cs="OpenSymbol"/>
      </w:rPr>
    </w:lvl>
    <w:lvl w:ilvl="4">
      <w:numFmt w:val="bullet"/>
      <w:lvlText w:val="◦"/>
      <w:lvlJc w:val="left"/>
      <w:pPr>
        <w:tabs>
          <w:tab w:val="num" w:pos="0"/>
        </w:tabs>
        <w:ind w:left="0" w:firstLine="0"/>
      </w:pPr>
      <w:rPr>
        <w:rFonts w:ascii="OpenSymbol" w:hAnsi="OpenSymbol" w:cs="OpenSymbol"/>
      </w:rPr>
    </w:lvl>
    <w:lvl w:ilvl="5">
      <w:numFmt w:val="bullet"/>
      <w:lvlText w:val="▪"/>
      <w:lvlJc w:val="left"/>
      <w:pPr>
        <w:tabs>
          <w:tab w:val="num" w:pos="0"/>
        </w:tabs>
        <w:ind w:left="0" w:firstLine="0"/>
      </w:pPr>
      <w:rPr>
        <w:rFonts w:ascii="OpenSymbol" w:hAnsi="OpenSymbol" w:cs="OpenSymbol"/>
      </w:rPr>
    </w:lvl>
    <w:lvl w:ilvl="6">
      <w:numFmt w:val="bullet"/>
      <w:lvlText w:val=""/>
      <w:lvlJc w:val="left"/>
      <w:pPr>
        <w:tabs>
          <w:tab w:val="num" w:pos="0"/>
        </w:tabs>
        <w:ind w:left="0" w:firstLine="0"/>
      </w:pPr>
      <w:rPr>
        <w:rFonts w:ascii="Symbol" w:hAnsi="Symbol" w:cs="OpenSymbol"/>
      </w:rPr>
    </w:lvl>
    <w:lvl w:ilvl="7">
      <w:numFmt w:val="bullet"/>
      <w:lvlText w:val="◦"/>
      <w:lvlJc w:val="left"/>
      <w:pPr>
        <w:tabs>
          <w:tab w:val="num" w:pos="0"/>
        </w:tabs>
        <w:ind w:left="0" w:firstLine="0"/>
      </w:pPr>
      <w:rPr>
        <w:rFonts w:ascii="OpenSymbol" w:hAnsi="OpenSymbol" w:cs="OpenSymbol"/>
      </w:rPr>
    </w:lvl>
    <w:lvl w:ilvl="8">
      <w:numFmt w:val="bullet"/>
      <w:lvlText w:val="▪"/>
      <w:lvlJc w:val="left"/>
      <w:pPr>
        <w:tabs>
          <w:tab w:val="num" w:pos="0"/>
        </w:tabs>
        <w:ind w:left="0" w:firstLine="0"/>
      </w:pPr>
      <w:rPr>
        <w:rFonts w:ascii="OpenSymbol" w:hAnsi="OpenSymbol" w:cs="OpenSymbol"/>
      </w:rPr>
    </w:lvl>
  </w:abstractNum>
  <w:abstractNum w:abstractNumId="2" w15:restartNumberingAfterBreak="0">
    <w:nsid w:val="00000007"/>
    <w:multiLevelType w:val="multilevel"/>
    <w:tmpl w:val="00000007"/>
    <w:name w:val="WW8Num13"/>
    <w:lvl w:ilvl="0">
      <w:numFmt w:val="bullet"/>
      <w:lvlText w:val=""/>
      <w:lvlJc w:val="left"/>
      <w:pPr>
        <w:tabs>
          <w:tab w:val="num" w:pos="0"/>
        </w:tabs>
        <w:ind w:left="0" w:firstLine="0"/>
      </w:pPr>
      <w:rPr>
        <w:rFonts w:ascii="Symbol" w:hAnsi="Symbol" w:cs="OpenSymbol"/>
      </w:rPr>
    </w:lvl>
    <w:lvl w:ilvl="1">
      <w:numFmt w:val="bullet"/>
      <w:lvlText w:val="◦"/>
      <w:lvlJc w:val="left"/>
      <w:pPr>
        <w:tabs>
          <w:tab w:val="num" w:pos="0"/>
        </w:tabs>
        <w:ind w:left="0" w:firstLine="0"/>
      </w:pPr>
      <w:rPr>
        <w:rFonts w:ascii="OpenSymbol" w:hAnsi="OpenSymbol" w:cs="OpenSymbol"/>
      </w:rPr>
    </w:lvl>
    <w:lvl w:ilvl="2">
      <w:numFmt w:val="bullet"/>
      <w:lvlText w:val="▪"/>
      <w:lvlJc w:val="left"/>
      <w:pPr>
        <w:tabs>
          <w:tab w:val="num" w:pos="0"/>
        </w:tabs>
        <w:ind w:left="0" w:firstLine="0"/>
      </w:pPr>
      <w:rPr>
        <w:rFonts w:ascii="OpenSymbol" w:hAnsi="OpenSymbol" w:cs="OpenSymbol"/>
      </w:rPr>
    </w:lvl>
    <w:lvl w:ilvl="3">
      <w:numFmt w:val="bullet"/>
      <w:lvlText w:val=""/>
      <w:lvlJc w:val="left"/>
      <w:pPr>
        <w:tabs>
          <w:tab w:val="num" w:pos="0"/>
        </w:tabs>
        <w:ind w:left="0" w:firstLine="0"/>
      </w:pPr>
      <w:rPr>
        <w:rFonts w:ascii="Symbol" w:hAnsi="Symbol" w:cs="OpenSymbol"/>
      </w:rPr>
    </w:lvl>
    <w:lvl w:ilvl="4">
      <w:numFmt w:val="bullet"/>
      <w:lvlText w:val="◦"/>
      <w:lvlJc w:val="left"/>
      <w:pPr>
        <w:tabs>
          <w:tab w:val="num" w:pos="0"/>
        </w:tabs>
        <w:ind w:left="0" w:firstLine="0"/>
      </w:pPr>
      <w:rPr>
        <w:rFonts w:ascii="OpenSymbol" w:hAnsi="OpenSymbol" w:cs="OpenSymbol"/>
      </w:rPr>
    </w:lvl>
    <w:lvl w:ilvl="5">
      <w:numFmt w:val="bullet"/>
      <w:lvlText w:val="▪"/>
      <w:lvlJc w:val="left"/>
      <w:pPr>
        <w:tabs>
          <w:tab w:val="num" w:pos="0"/>
        </w:tabs>
        <w:ind w:left="0" w:firstLine="0"/>
      </w:pPr>
      <w:rPr>
        <w:rFonts w:ascii="OpenSymbol" w:hAnsi="OpenSymbol" w:cs="OpenSymbol"/>
      </w:rPr>
    </w:lvl>
    <w:lvl w:ilvl="6">
      <w:numFmt w:val="bullet"/>
      <w:lvlText w:val=""/>
      <w:lvlJc w:val="left"/>
      <w:pPr>
        <w:tabs>
          <w:tab w:val="num" w:pos="0"/>
        </w:tabs>
        <w:ind w:left="0" w:firstLine="0"/>
      </w:pPr>
      <w:rPr>
        <w:rFonts w:ascii="Symbol" w:hAnsi="Symbol" w:cs="OpenSymbol"/>
      </w:rPr>
    </w:lvl>
    <w:lvl w:ilvl="7">
      <w:numFmt w:val="bullet"/>
      <w:lvlText w:val="◦"/>
      <w:lvlJc w:val="left"/>
      <w:pPr>
        <w:tabs>
          <w:tab w:val="num" w:pos="0"/>
        </w:tabs>
        <w:ind w:left="0" w:firstLine="0"/>
      </w:pPr>
      <w:rPr>
        <w:rFonts w:ascii="OpenSymbol" w:hAnsi="OpenSymbol" w:cs="OpenSymbol"/>
      </w:rPr>
    </w:lvl>
    <w:lvl w:ilvl="8">
      <w:numFmt w:val="bullet"/>
      <w:lvlText w:val="▪"/>
      <w:lvlJc w:val="left"/>
      <w:pPr>
        <w:tabs>
          <w:tab w:val="num" w:pos="0"/>
        </w:tabs>
        <w:ind w:left="0" w:firstLine="0"/>
      </w:pPr>
      <w:rPr>
        <w:rFonts w:ascii="OpenSymbol" w:hAnsi="OpenSymbol" w:cs="OpenSymbol"/>
      </w:rPr>
    </w:lvl>
  </w:abstractNum>
  <w:abstractNum w:abstractNumId="3" w15:restartNumberingAfterBreak="0">
    <w:nsid w:val="04334C34"/>
    <w:multiLevelType w:val="hybridMultilevel"/>
    <w:tmpl w:val="85DE36CA"/>
    <w:lvl w:ilvl="0" w:tplc="271E2EDE">
      <w:start w:val="1"/>
      <w:numFmt w:val="bullet"/>
      <w:lvlText w:val=""/>
      <w:lvlJc w:val="left"/>
      <w:pPr>
        <w:ind w:left="720" w:hanging="360"/>
      </w:pPr>
      <w:rPr>
        <w:rFonts w:ascii="Symbol" w:hAnsi="Symbol" w:hint="default"/>
        <w:color w:val="auto"/>
        <w:spacing w:val="0"/>
        <w:w w:val="100"/>
        <w:lang w:val="it-IT" w:eastAsia="en-US" w:bidi="ar-SA"/>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06192289"/>
    <w:multiLevelType w:val="hybridMultilevel"/>
    <w:tmpl w:val="39EEB55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149A0D90"/>
    <w:multiLevelType w:val="hybridMultilevel"/>
    <w:tmpl w:val="F4DC4E44"/>
    <w:lvl w:ilvl="0" w:tplc="271E2EDE">
      <w:start w:val="1"/>
      <w:numFmt w:val="bullet"/>
      <w:lvlText w:val=""/>
      <w:lvlJc w:val="left"/>
      <w:pPr>
        <w:ind w:left="739" w:hanging="360"/>
      </w:pPr>
      <w:rPr>
        <w:rFonts w:ascii="Symbol" w:hAnsi="Symbol" w:hint="default"/>
        <w:spacing w:val="0"/>
        <w:w w:val="100"/>
        <w:lang w:val="it-IT" w:eastAsia="en-US" w:bidi="ar-SA"/>
      </w:rPr>
    </w:lvl>
    <w:lvl w:ilvl="1" w:tplc="04100003" w:tentative="1">
      <w:start w:val="1"/>
      <w:numFmt w:val="bullet"/>
      <w:lvlText w:val="o"/>
      <w:lvlJc w:val="left"/>
      <w:pPr>
        <w:ind w:left="1459" w:hanging="360"/>
      </w:pPr>
      <w:rPr>
        <w:rFonts w:ascii="Courier New" w:hAnsi="Courier New" w:cs="Courier New" w:hint="default"/>
      </w:rPr>
    </w:lvl>
    <w:lvl w:ilvl="2" w:tplc="04100005" w:tentative="1">
      <w:start w:val="1"/>
      <w:numFmt w:val="bullet"/>
      <w:lvlText w:val=""/>
      <w:lvlJc w:val="left"/>
      <w:pPr>
        <w:ind w:left="2179" w:hanging="360"/>
      </w:pPr>
      <w:rPr>
        <w:rFonts w:ascii="Wingdings" w:hAnsi="Wingdings" w:hint="default"/>
      </w:rPr>
    </w:lvl>
    <w:lvl w:ilvl="3" w:tplc="04100001" w:tentative="1">
      <w:start w:val="1"/>
      <w:numFmt w:val="bullet"/>
      <w:lvlText w:val=""/>
      <w:lvlJc w:val="left"/>
      <w:pPr>
        <w:ind w:left="2899" w:hanging="360"/>
      </w:pPr>
      <w:rPr>
        <w:rFonts w:ascii="Symbol" w:hAnsi="Symbol" w:hint="default"/>
      </w:rPr>
    </w:lvl>
    <w:lvl w:ilvl="4" w:tplc="04100003" w:tentative="1">
      <w:start w:val="1"/>
      <w:numFmt w:val="bullet"/>
      <w:lvlText w:val="o"/>
      <w:lvlJc w:val="left"/>
      <w:pPr>
        <w:ind w:left="3619" w:hanging="360"/>
      </w:pPr>
      <w:rPr>
        <w:rFonts w:ascii="Courier New" w:hAnsi="Courier New" w:cs="Courier New" w:hint="default"/>
      </w:rPr>
    </w:lvl>
    <w:lvl w:ilvl="5" w:tplc="04100005" w:tentative="1">
      <w:start w:val="1"/>
      <w:numFmt w:val="bullet"/>
      <w:lvlText w:val=""/>
      <w:lvlJc w:val="left"/>
      <w:pPr>
        <w:ind w:left="4339" w:hanging="360"/>
      </w:pPr>
      <w:rPr>
        <w:rFonts w:ascii="Wingdings" w:hAnsi="Wingdings" w:hint="default"/>
      </w:rPr>
    </w:lvl>
    <w:lvl w:ilvl="6" w:tplc="04100001" w:tentative="1">
      <w:start w:val="1"/>
      <w:numFmt w:val="bullet"/>
      <w:lvlText w:val=""/>
      <w:lvlJc w:val="left"/>
      <w:pPr>
        <w:ind w:left="5059" w:hanging="360"/>
      </w:pPr>
      <w:rPr>
        <w:rFonts w:ascii="Symbol" w:hAnsi="Symbol" w:hint="default"/>
      </w:rPr>
    </w:lvl>
    <w:lvl w:ilvl="7" w:tplc="04100003" w:tentative="1">
      <w:start w:val="1"/>
      <w:numFmt w:val="bullet"/>
      <w:lvlText w:val="o"/>
      <w:lvlJc w:val="left"/>
      <w:pPr>
        <w:ind w:left="5779" w:hanging="360"/>
      </w:pPr>
      <w:rPr>
        <w:rFonts w:ascii="Courier New" w:hAnsi="Courier New" w:cs="Courier New" w:hint="default"/>
      </w:rPr>
    </w:lvl>
    <w:lvl w:ilvl="8" w:tplc="04100005" w:tentative="1">
      <w:start w:val="1"/>
      <w:numFmt w:val="bullet"/>
      <w:lvlText w:val=""/>
      <w:lvlJc w:val="left"/>
      <w:pPr>
        <w:ind w:left="6499" w:hanging="360"/>
      </w:pPr>
      <w:rPr>
        <w:rFonts w:ascii="Wingdings" w:hAnsi="Wingdings" w:hint="default"/>
      </w:rPr>
    </w:lvl>
  </w:abstractNum>
  <w:abstractNum w:abstractNumId="6" w15:restartNumberingAfterBreak="0">
    <w:nsid w:val="2B5472CC"/>
    <w:multiLevelType w:val="hybridMultilevel"/>
    <w:tmpl w:val="516CEFE8"/>
    <w:lvl w:ilvl="0" w:tplc="0410000F">
      <w:start w:val="1"/>
      <w:numFmt w:val="decimal"/>
      <w:lvlText w:val="%1."/>
      <w:lvlJc w:val="left"/>
      <w:pPr>
        <w:ind w:left="720"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347B134B"/>
    <w:multiLevelType w:val="hybridMultilevel"/>
    <w:tmpl w:val="109C927A"/>
    <w:lvl w:ilvl="0" w:tplc="271E2EDE">
      <w:start w:val="1"/>
      <w:numFmt w:val="bullet"/>
      <w:lvlText w:val=""/>
      <w:lvlJc w:val="left"/>
      <w:pPr>
        <w:ind w:left="720" w:hanging="360"/>
      </w:pPr>
      <w:rPr>
        <w:rFonts w:ascii="Symbol" w:hAnsi="Symbol" w:hint="default"/>
        <w:color w:val="auto"/>
        <w:spacing w:val="0"/>
        <w:w w:val="100"/>
        <w:lang w:val="it-IT" w:eastAsia="en-US" w:bidi="ar-SA"/>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38A84E24"/>
    <w:multiLevelType w:val="hybridMultilevel"/>
    <w:tmpl w:val="E0B6402E"/>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40437D55"/>
    <w:multiLevelType w:val="hybridMultilevel"/>
    <w:tmpl w:val="EF8088E6"/>
    <w:lvl w:ilvl="0" w:tplc="9E6068F4">
      <w:start w:val="10"/>
      <w:numFmt w:val="bullet"/>
      <w:lvlText w:val=""/>
      <w:lvlJc w:val="left"/>
      <w:pPr>
        <w:ind w:left="439" w:hanging="360"/>
      </w:pPr>
      <w:rPr>
        <w:rFonts w:ascii="Wingdings" w:eastAsia="Times New Roman" w:hAnsi="Wingdings" w:cs="Arial" w:hint="default"/>
      </w:rPr>
    </w:lvl>
    <w:lvl w:ilvl="1" w:tplc="04100003" w:tentative="1">
      <w:start w:val="1"/>
      <w:numFmt w:val="bullet"/>
      <w:lvlText w:val="o"/>
      <w:lvlJc w:val="left"/>
      <w:pPr>
        <w:ind w:left="1159" w:hanging="360"/>
      </w:pPr>
      <w:rPr>
        <w:rFonts w:ascii="Courier New" w:hAnsi="Courier New" w:cs="Courier New" w:hint="default"/>
      </w:rPr>
    </w:lvl>
    <w:lvl w:ilvl="2" w:tplc="04100005" w:tentative="1">
      <w:start w:val="1"/>
      <w:numFmt w:val="bullet"/>
      <w:lvlText w:val=""/>
      <w:lvlJc w:val="left"/>
      <w:pPr>
        <w:ind w:left="1879" w:hanging="360"/>
      </w:pPr>
      <w:rPr>
        <w:rFonts w:ascii="Wingdings" w:hAnsi="Wingdings" w:hint="default"/>
      </w:rPr>
    </w:lvl>
    <w:lvl w:ilvl="3" w:tplc="04100001" w:tentative="1">
      <w:start w:val="1"/>
      <w:numFmt w:val="bullet"/>
      <w:lvlText w:val=""/>
      <w:lvlJc w:val="left"/>
      <w:pPr>
        <w:ind w:left="2599" w:hanging="360"/>
      </w:pPr>
      <w:rPr>
        <w:rFonts w:ascii="Symbol" w:hAnsi="Symbol" w:hint="default"/>
      </w:rPr>
    </w:lvl>
    <w:lvl w:ilvl="4" w:tplc="04100003" w:tentative="1">
      <w:start w:val="1"/>
      <w:numFmt w:val="bullet"/>
      <w:lvlText w:val="o"/>
      <w:lvlJc w:val="left"/>
      <w:pPr>
        <w:ind w:left="3319" w:hanging="360"/>
      </w:pPr>
      <w:rPr>
        <w:rFonts w:ascii="Courier New" w:hAnsi="Courier New" w:cs="Courier New" w:hint="default"/>
      </w:rPr>
    </w:lvl>
    <w:lvl w:ilvl="5" w:tplc="04100005" w:tentative="1">
      <w:start w:val="1"/>
      <w:numFmt w:val="bullet"/>
      <w:lvlText w:val=""/>
      <w:lvlJc w:val="left"/>
      <w:pPr>
        <w:ind w:left="4039" w:hanging="360"/>
      </w:pPr>
      <w:rPr>
        <w:rFonts w:ascii="Wingdings" w:hAnsi="Wingdings" w:hint="default"/>
      </w:rPr>
    </w:lvl>
    <w:lvl w:ilvl="6" w:tplc="04100001" w:tentative="1">
      <w:start w:val="1"/>
      <w:numFmt w:val="bullet"/>
      <w:lvlText w:val=""/>
      <w:lvlJc w:val="left"/>
      <w:pPr>
        <w:ind w:left="4759" w:hanging="360"/>
      </w:pPr>
      <w:rPr>
        <w:rFonts w:ascii="Symbol" w:hAnsi="Symbol" w:hint="default"/>
      </w:rPr>
    </w:lvl>
    <w:lvl w:ilvl="7" w:tplc="04100003" w:tentative="1">
      <w:start w:val="1"/>
      <w:numFmt w:val="bullet"/>
      <w:lvlText w:val="o"/>
      <w:lvlJc w:val="left"/>
      <w:pPr>
        <w:ind w:left="5479" w:hanging="360"/>
      </w:pPr>
      <w:rPr>
        <w:rFonts w:ascii="Courier New" w:hAnsi="Courier New" w:cs="Courier New" w:hint="default"/>
      </w:rPr>
    </w:lvl>
    <w:lvl w:ilvl="8" w:tplc="04100005" w:tentative="1">
      <w:start w:val="1"/>
      <w:numFmt w:val="bullet"/>
      <w:lvlText w:val=""/>
      <w:lvlJc w:val="left"/>
      <w:pPr>
        <w:ind w:left="6199" w:hanging="360"/>
      </w:pPr>
      <w:rPr>
        <w:rFonts w:ascii="Wingdings" w:hAnsi="Wingdings" w:hint="default"/>
      </w:rPr>
    </w:lvl>
  </w:abstractNum>
  <w:abstractNum w:abstractNumId="10" w15:restartNumberingAfterBreak="0">
    <w:nsid w:val="4890063B"/>
    <w:multiLevelType w:val="hybridMultilevel"/>
    <w:tmpl w:val="5552C3B6"/>
    <w:lvl w:ilvl="0" w:tplc="04100001">
      <w:start w:val="1"/>
      <w:numFmt w:val="bullet"/>
      <w:lvlText w:val=""/>
      <w:lvlJc w:val="left"/>
      <w:pPr>
        <w:ind w:left="720" w:hanging="360"/>
      </w:pPr>
      <w:rPr>
        <w:rFonts w:ascii="Symbol" w:hAnsi="Symbol" w:hint="default"/>
        <w:color w:val="auto"/>
        <w:spacing w:val="0"/>
        <w:w w:val="100"/>
        <w:lang w:val="it-IT" w:eastAsia="en-US" w:bidi="ar-SA"/>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4AC06A33"/>
    <w:multiLevelType w:val="hybridMultilevel"/>
    <w:tmpl w:val="D8DAD980"/>
    <w:lvl w:ilvl="0" w:tplc="271E2EDE">
      <w:start w:val="1"/>
      <w:numFmt w:val="bullet"/>
      <w:lvlText w:val=""/>
      <w:lvlJc w:val="left"/>
      <w:pPr>
        <w:ind w:left="720" w:hanging="360"/>
      </w:pPr>
      <w:rPr>
        <w:rFonts w:ascii="Symbol" w:hAnsi="Symbol" w:hint="default"/>
        <w:color w:val="auto"/>
        <w:spacing w:val="0"/>
        <w:w w:val="100"/>
        <w:lang w:val="it-IT" w:eastAsia="en-US" w:bidi="ar-SA"/>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4CA170C1"/>
    <w:multiLevelType w:val="hybridMultilevel"/>
    <w:tmpl w:val="B37E9C14"/>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4ECC2BCB"/>
    <w:multiLevelType w:val="hybridMultilevel"/>
    <w:tmpl w:val="78F0F952"/>
    <w:lvl w:ilvl="0" w:tplc="53600BDC">
      <w:numFmt w:val="bullet"/>
      <w:lvlText w:val="☐"/>
      <w:lvlJc w:val="left"/>
      <w:pPr>
        <w:ind w:left="720" w:hanging="360"/>
      </w:pPr>
      <w:rPr>
        <w:rFonts w:ascii="MS Gothic" w:eastAsia="MS Gothic" w:hAnsi="MS Gothic" w:cs="MS Gothic" w:hint="default"/>
        <w:color w:val="auto"/>
        <w:spacing w:val="0"/>
        <w:w w:val="100"/>
        <w:lang w:val="it-IT" w:eastAsia="en-US" w:bidi="ar-SA"/>
      </w:rPr>
    </w:lvl>
    <w:lvl w:ilvl="1" w:tplc="271E2EDE">
      <w:start w:val="1"/>
      <w:numFmt w:val="bullet"/>
      <w:lvlText w:val=""/>
      <w:lvlJc w:val="left"/>
      <w:pPr>
        <w:ind w:left="1440" w:hanging="360"/>
      </w:pPr>
      <w:rPr>
        <w:rFonts w:ascii="Symbol" w:hAnsi="Symbol" w:hint="default"/>
        <w:color w:val="auto"/>
        <w:spacing w:val="0"/>
        <w:w w:val="100"/>
        <w:lang w:val="it-IT" w:eastAsia="en-US" w:bidi="ar-SA"/>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50727734"/>
    <w:multiLevelType w:val="hybridMultilevel"/>
    <w:tmpl w:val="E556A99C"/>
    <w:lvl w:ilvl="0" w:tplc="271E2EDE">
      <w:start w:val="1"/>
      <w:numFmt w:val="bullet"/>
      <w:lvlText w:val=""/>
      <w:lvlJc w:val="left"/>
      <w:pPr>
        <w:ind w:left="1005" w:hanging="360"/>
      </w:pPr>
      <w:rPr>
        <w:rFonts w:ascii="Symbol" w:hAnsi="Symbol" w:hint="default"/>
      </w:rPr>
    </w:lvl>
    <w:lvl w:ilvl="1" w:tplc="04100003" w:tentative="1">
      <w:start w:val="1"/>
      <w:numFmt w:val="bullet"/>
      <w:lvlText w:val="o"/>
      <w:lvlJc w:val="left"/>
      <w:pPr>
        <w:ind w:left="1725" w:hanging="360"/>
      </w:pPr>
      <w:rPr>
        <w:rFonts w:ascii="Courier New" w:hAnsi="Courier New" w:cs="Courier New" w:hint="default"/>
      </w:rPr>
    </w:lvl>
    <w:lvl w:ilvl="2" w:tplc="04100005" w:tentative="1">
      <w:start w:val="1"/>
      <w:numFmt w:val="bullet"/>
      <w:lvlText w:val=""/>
      <w:lvlJc w:val="left"/>
      <w:pPr>
        <w:ind w:left="2445" w:hanging="360"/>
      </w:pPr>
      <w:rPr>
        <w:rFonts w:ascii="Wingdings" w:hAnsi="Wingdings" w:hint="default"/>
      </w:rPr>
    </w:lvl>
    <w:lvl w:ilvl="3" w:tplc="04100001" w:tentative="1">
      <w:start w:val="1"/>
      <w:numFmt w:val="bullet"/>
      <w:lvlText w:val=""/>
      <w:lvlJc w:val="left"/>
      <w:pPr>
        <w:ind w:left="3165" w:hanging="360"/>
      </w:pPr>
      <w:rPr>
        <w:rFonts w:ascii="Symbol" w:hAnsi="Symbol" w:hint="default"/>
      </w:rPr>
    </w:lvl>
    <w:lvl w:ilvl="4" w:tplc="04100003" w:tentative="1">
      <w:start w:val="1"/>
      <w:numFmt w:val="bullet"/>
      <w:lvlText w:val="o"/>
      <w:lvlJc w:val="left"/>
      <w:pPr>
        <w:ind w:left="3885" w:hanging="360"/>
      </w:pPr>
      <w:rPr>
        <w:rFonts w:ascii="Courier New" w:hAnsi="Courier New" w:cs="Courier New" w:hint="default"/>
      </w:rPr>
    </w:lvl>
    <w:lvl w:ilvl="5" w:tplc="04100005" w:tentative="1">
      <w:start w:val="1"/>
      <w:numFmt w:val="bullet"/>
      <w:lvlText w:val=""/>
      <w:lvlJc w:val="left"/>
      <w:pPr>
        <w:ind w:left="4605" w:hanging="360"/>
      </w:pPr>
      <w:rPr>
        <w:rFonts w:ascii="Wingdings" w:hAnsi="Wingdings" w:hint="default"/>
      </w:rPr>
    </w:lvl>
    <w:lvl w:ilvl="6" w:tplc="04100001" w:tentative="1">
      <w:start w:val="1"/>
      <w:numFmt w:val="bullet"/>
      <w:lvlText w:val=""/>
      <w:lvlJc w:val="left"/>
      <w:pPr>
        <w:ind w:left="5325" w:hanging="360"/>
      </w:pPr>
      <w:rPr>
        <w:rFonts w:ascii="Symbol" w:hAnsi="Symbol" w:hint="default"/>
      </w:rPr>
    </w:lvl>
    <w:lvl w:ilvl="7" w:tplc="04100003" w:tentative="1">
      <w:start w:val="1"/>
      <w:numFmt w:val="bullet"/>
      <w:lvlText w:val="o"/>
      <w:lvlJc w:val="left"/>
      <w:pPr>
        <w:ind w:left="6045" w:hanging="360"/>
      </w:pPr>
      <w:rPr>
        <w:rFonts w:ascii="Courier New" w:hAnsi="Courier New" w:cs="Courier New" w:hint="default"/>
      </w:rPr>
    </w:lvl>
    <w:lvl w:ilvl="8" w:tplc="04100005" w:tentative="1">
      <w:start w:val="1"/>
      <w:numFmt w:val="bullet"/>
      <w:lvlText w:val=""/>
      <w:lvlJc w:val="left"/>
      <w:pPr>
        <w:ind w:left="6765" w:hanging="360"/>
      </w:pPr>
      <w:rPr>
        <w:rFonts w:ascii="Wingdings" w:hAnsi="Wingdings" w:hint="default"/>
      </w:rPr>
    </w:lvl>
  </w:abstractNum>
  <w:abstractNum w:abstractNumId="15" w15:restartNumberingAfterBreak="0">
    <w:nsid w:val="51660ADF"/>
    <w:multiLevelType w:val="hybridMultilevel"/>
    <w:tmpl w:val="9DE04AD6"/>
    <w:lvl w:ilvl="0" w:tplc="271E2EDE">
      <w:start w:val="1"/>
      <w:numFmt w:val="bullet"/>
      <w:lvlText w:val=""/>
      <w:lvlJc w:val="left"/>
      <w:pPr>
        <w:ind w:left="799" w:hanging="360"/>
      </w:pPr>
      <w:rPr>
        <w:rFonts w:ascii="Symbol" w:hAnsi="Symbol" w:hint="default"/>
      </w:rPr>
    </w:lvl>
    <w:lvl w:ilvl="1" w:tplc="04100003" w:tentative="1">
      <w:start w:val="1"/>
      <w:numFmt w:val="bullet"/>
      <w:lvlText w:val="o"/>
      <w:lvlJc w:val="left"/>
      <w:pPr>
        <w:ind w:left="1519" w:hanging="360"/>
      </w:pPr>
      <w:rPr>
        <w:rFonts w:ascii="Courier New" w:hAnsi="Courier New" w:cs="Courier New" w:hint="default"/>
      </w:rPr>
    </w:lvl>
    <w:lvl w:ilvl="2" w:tplc="04100005" w:tentative="1">
      <w:start w:val="1"/>
      <w:numFmt w:val="bullet"/>
      <w:lvlText w:val=""/>
      <w:lvlJc w:val="left"/>
      <w:pPr>
        <w:ind w:left="2239" w:hanging="360"/>
      </w:pPr>
      <w:rPr>
        <w:rFonts w:ascii="Wingdings" w:hAnsi="Wingdings" w:hint="default"/>
      </w:rPr>
    </w:lvl>
    <w:lvl w:ilvl="3" w:tplc="04100001" w:tentative="1">
      <w:start w:val="1"/>
      <w:numFmt w:val="bullet"/>
      <w:lvlText w:val=""/>
      <w:lvlJc w:val="left"/>
      <w:pPr>
        <w:ind w:left="2959" w:hanging="360"/>
      </w:pPr>
      <w:rPr>
        <w:rFonts w:ascii="Symbol" w:hAnsi="Symbol" w:hint="default"/>
      </w:rPr>
    </w:lvl>
    <w:lvl w:ilvl="4" w:tplc="04100003" w:tentative="1">
      <w:start w:val="1"/>
      <w:numFmt w:val="bullet"/>
      <w:lvlText w:val="o"/>
      <w:lvlJc w:val="left"/>
      <w:pPr>
        <w:ind w:left="3679" w:hanging="360"/>
      </w:pPr>
      <w:rPr>
        <w:rFonts w:ascii="Courier New" w:hAnsi="Courier New" w:cs="Courier New" w:hint="default"/>
      </w:rPr>
    </w:lvl>
    <w:lvl w:ilvl="5" w:tplc="04100005" w:tentative="1">
      <w:start w:val="1"/>
      <w:numFmt w:val="bullet"/>
      <w:lvlText w:val=""/>
      <w:lvlJc w:val="left"/>
      <w:pPr>
        <w:ind w:left="4399" w:hanging="360"/>
      </w:pPr>
      <w:rPr>
        <w:rFonts w:ascii="Wingdings" w:hAnsi="Wingdings" w:hint="default"/>
      </w:rPr>
    </w:lvl>
    <w:lvl w:ilvl="6" w:tplc="04100001" w:tentative="1">
      <w:start w:val="1"/>
      <w:numFmt w:val="bullet"/>
      <w:lvlText w:val=""/>
      <w:lvlJc w:val="left"/>
      <w:pPr>
        <w:ind w:left="5119" w:hanging="360"/>
      </w:pPr>
      <w:rPr>
        <w:rFonts w:ascii="Symbol" w:hAnsi="Symbol" w:hint="default"/>
      </w:rPr>
    </w:lvl>
    <w:lvl w:ilvl="7" w:tplc="04100003" w:tentative="1">
      <w:start w:val="1"/>
      <w:numFmt w:val="bullet"/>
      <w:lvlText w:val="o"/>
      <w:lvlJc w:val="left"/>
      <w:pPr>
        <w:ind w:left="5839" w:hanging="360"/>
      </w:pPr>
      <w:rPr>
        <w:rFonts w:ascii="Courier New" w:hAnsi="Courier New" w:cs="Courier New" w:hint="default"/>
      </w:rPr>
    </w:lvl>
    <w:lvl w:ilvl="8" w:tplc="04100005" w:tentative="1">
      <w:start w:val="1"/>
      <w:numFmt w:val="bullet"/>
      <w:lvlText w:val=""/>
      <w:lvlJc w:val="left"/>
      <w:pPr>
        <w:ind w:left="6559" w:hanging="360"/>
      </w:pPr>
      <w:rPr>
        <w:rFonts w:ascii="Wingdings" w:hAnsi="Wingdings" w:hint="default"/>
      </w:rPr>
    </w:lvl>
  </w:abstractNum>
  <w:abstractNum w:abstractNumId="16" w15:restartNumberingAfterBreak="0">
    <w:nsid w:val="5A0779E2"/>
    <w:multiLevelType w:val="hybridMultilevel"/>
    <w:tmpl w:val="3322EA68"/>
    <w:lvl w:ilvl="0" w:tplc="53600BDC">
      <w:numFmt w:val="bullet"/>
      <w:lvlText w:val="☐"/>
      <w:lvlJc w:val="left"/>
      <w:pPr>
        <w:ind w:left="720" w:hanging="360"/>
      </w:pPr>
      <w:rPr>
        <w:rFonts w:ascii="MS Gothic" w:eastAsia="MS Gothic" w:hAnsi="MS Gothic" w:cs="MS Gothic" w:hint="default"/>
        <w:color w:val="auto"/>
        <w:spacing w:val="0"/>
        <w:w w:val="100"/>
        <w:lang w:val="it-IT" w:eastAsia="en-US" w:bidi="ar-SA"/>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63D64B9C"/>
    <w:multiLevelType w:val="hybridMultilevel"/>
    <w:tmpl w:val="CDE69DC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6A7A2097"/>
    <w:multiLevelType w:val="hybridMultilevel"/>
    <w:tmpl w:val="BAE6A1F0"/>
    <w:lvl w:ilvl="0" w:tplc="271E2EDE">
      <w:start w:val="1"/>
      <w:numFmt w:val="bullet"/>
      <w:lvlText w:val=""/>
      <w:lvlJc w:val="left"/>
      <w:pPr>
        <w:ind w:left="734" w:hanging="360"/>
      </w:pPr>
      <w:rPr>
        <w:rFonts w:ascii="Symbol" w:hAnsi="Symbol" w:hint="default"/>
        <w:color w:val="auto"/>
        <w:spacing w:val="0"/>
        <w:w w:val="100"/>
        <w:lang w:val="it-IT" w:eastAsia="en-US" w:bidi="ar-SA"/>
      </w:rPr>
    </w:lvl>
    <w:lvl w:ilvl="1" w:tplc="04100003" w:tentative="1">
      <w:start w:val="1"/>
      <w:numFmt w:val="bullet"/>
      <w:lvlText w:val="o"/>
      <w:lvlJc w:val="left"/>
      <w:pPr>
        <w:ind w:left="1454" w:hanging="360"/>
      </w:pPr>
      <w:rPr>
        <w:rFonts w:ascii="Courier New" w:hAnsi="Courier New" w:cs="Courier New" w:hint="default"/>
      </w:rPr>
    </w:lvl>
    <w:lvl w:ilvl="2" w:tplc="04100005" w:tentative="1">
      <w:start w:val="1"/>
      <w:numFmt w:val="bullet"/>
      <w:lvlText w:val=""/>
      <w:lvlJc w:val="left"/>
      <w:pPr>
        <w:ind w:left="2174" w:hanging="360"/>
      </w:pPr>
      <w:rPr>
        <w:rFonts w:ascii="Wingdings" w:hAnsi="Wingdings" w:hint="default"/>
      </w:rPr>
    </w:lvl>
    <w:lvl w:ilvl="3" w:tplc="04100001" w:tentative="1">
      <w:start w:val="1"/>
      <w:numFmt w:val="bullet"/>
      <w:lvlText w:val=""/>
      <w:lvlJc w:val="left"/>
      <w:pPr>
        <w:ind w:left="2894" w:hanging="360"/>
      </w:pPr>
      <w:rPr>
        <w:rFonts w:ascii="Symbol" w:hAnsi="Symbol" w:hint="default"/>
      </w:rPr>
    </w:lvl>
    <w:lvl w:ilvl="4" w:tplc="04100003" w:tentative="1">
      <w:start w:val="1"/>
      <w:numFmt w:val="bullet"/>
      <w:lvlText w:val="o"/>
      <w:lvlJc w:val="left"/>
      <w:pPr>
        <w:ind w:left="3614" w:hanging="360"/>
      </w:pPr>
      <w:rPr>
        <w:rFonts w:ascii="Courier New" w:hAnsi="Courier New" w:cs="Courier New" w:hint="default"/>
      </w:rPr>
    </w:lvl>
    <w:lvl w:ilvl="5" w:tplc="04100005" w:tentative="1">
      <w:start w:val="1"/>
      <w:numFmt w:val="bullet"/>
      <w:lvlText w:val=""/>
      <w:lvlJc w:val="left"/>
      <w:pPr>
        <w:ind w:left="4334" w:hanging="360"/>
      </w:pPr>
      <w:rPr>
        <w:rFonts w:ascii="Wingdings" w:hAnsi="Wingdings" w:hint="default"/>
      </w:rPr>
    </w:lvl>
    <w:lvl w:ilvl="6" w:tplc="04100001" w:tentative="1">
      <w:start w:val="1"/>
      <w:numFmt w:val="bullet"/>
      <w:lvlText w:val=""/>
      <w:lvlJc w:val="left"/>
      <w:pPr>
        <w:ind w:left="5054" w:hanging="360"/>
      </w:pPr>
      <w:rPr>
        <w:rFonts w:ascii="Symbol" w:hAnsi="Symbol" w:hint="default"/>
      </w:rPr>
    </w:lvl>
    <w:lvl w:ilvl="7" w:tplc="04100003" w:tentative="1">
      <w:start w:val="1"/>
      <w:numFmt w:val="bullet"/>
      <w:lvlText w:val="o"/>
      <w:lvlJc w:val="left"/>
      <w:pPr>
        <w:ind w:left="5774" w:hanging="360"/>
      </w:pPr>
      <w:rPr>
        <w:rFonts w:ascii="Courier New" w:hAnsi="Courier New" w:cs="Courier New" w:hint="default"/>
      </w:rPr>
    </w:lvl>
    <w:lvl w:ilvl="8" w:tplc="04100005" w:tentative="1">
      <w:start w:val="1"/>
      <w:numFmt w:val="bullet"/>
      <w:lvlText w:val=""/>
      <w:lvlJc w:val="left"/>
      <w:pPr>
        <w:ind w:left="6494" w:hanging="360"/>
      </w:pPr>
      <w:rPr>
        <w:rFonts w:ascii="Wingdings" w:hAnsi="Wingdings" w:hint="default"/>
      </w:rPr>
    </w:lvl>
  </w:abstractNum>
  <w:abstractNum w:abstractNumId="19" w15:restartNumberingAfterBreak="0">
    <w:nsid w:val="70F11A80"/>
    <w:multiLevelType w:val="hybridMultilevel"/>
    <w:tmpl w:val="B46625E6"/>
    <w:lvl w:ilvl="0" w:tplc="271E2EDE">
      <w:start w:val="1"/>
      <w:numFmt w:val="bullet"/>
      <w:lvlText w:val=""/>
      <w:lvlJc w:val="left"/>
      <w:pPr>
        <w:ind w:left="720" w:hanging="360"/>
      </w:pPr>
      <w:rPr>
        <w:rFonts w:ascii="Symbol" w:hAnsi="Symbol" w:hint="default"/>
        <w:color w:val="auto"/>
        <w:spacing w:val="0"/>
        <w:w w:val="100"/>
        <w:lang w:val="it-IT" w:eastAsia="en-US" w:bidi="ar-SA"/>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15:restartNumberingAfterBreak="0">
    <w:nsid w:val="78CB5728"/>
    <w:multiLevelType w:val="hybridMultilevel"/>
    <w:tmpl w:val="CFFC70E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7A584A0F"/>
    <w:multiLevelType w:val="hybridMultilevel"/>
    <w:tmpl w:val="5016C608"/>
    <w:lvl w:ilvl="0" w:tplc="271E2EDE">
      <w:start w:val="1"/>
      <w:numFmt w:val="bullet"/>
      <w:lvlText w:val=""/>
      <w:lvlJc w:val="left"/>
      <w:pPr>
        <w:ind w:left="720" w:hanging="360"/>
      </w:pPr>
      <w:rPr>
        <w:rFonts w:ascii="Symbol" w:hAnsi="Symbol" w:hint="default"/>
        <w:color w:val="auto"/>
        <w:spacing w:val="0"/>
        <w:w w:val="100"/>
        <w:lang w:val="it-IT" w:eastAsia="en-US" w:bidi="ar-SA"/>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7C7D12D7"/>
    <w:multiLevelType w:val="hybridMultilevel"/>
    <w:tmpl w:val="3A52CF42"/>
    <w:lvl w:ilvl="0" w:tplc="04100001">
      <w:start w:val="1"/>
      <w:numFmt w:val="bullet"/>
      <w:lvlText w:val=""/>
      <w:lvlJc w:val="left"/>
      <w:pPr>
        <w:ind w:left="720" w:hanging="360"/>
      </w:pPr>
      <w:rPr>
        <w:rFonts w:ascii="Symbol" w:hAnsi="Symbol" w:hint="default"/>
        <w:color w:val="auto"/>
        <w:spacing w:val="0"/>
        <w:w w:val="100"/>
        <w:lang w:val="it-IT" w:eastAsia="en-US" w:bidi="ar-SA"/>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18"/>
  </w:num>
  <w:num w:numId="5">
    <w:abstractNumId w:val="5"/>
  </w:num>
  <w:num w:numId="6">
    <w:abstractNumId w:val="15"/>
  </w:num>
  <w:num w:numId="7">
    <w:abstractNumId w:val="9"/>
  </w:num>
  <w:num w:numId="8">
    <w:abstractNumId w:val="6"/>
  </w:num>
  <w:num w:numId="9">
    <w:abstractNumId w:val="21"/>
  </w:num>
  <w:num w:numId="10">
    <w:abstractNumId w:val="13"/>
  </w:num>
  <w:num w:numId="11">
    <w:abstractNumId w:val="22"/>
  </w:num>
  <w:num w:numId="12">
    <w:abstractNumId w:val="7"/>
  </w:num>
  <w:num w:numId="13">
    <w:abstractNumId w:val="20"/>
  </w:num>
  <w:num w:numId="14">
    <w:abstractNumId w:val="16"/>
  </w:num>
  <w:num w:numId="15">
    <w:abstractNumId w:val="4"/>
  </w:num>
  <w:num w:numId="16">
    <w:abstractNumId w:val="3"/>
  </w:num>
  <w:num w:numId="17">
    <w:abstractNumId w:val="10"/>
  </w:num>
  <w:num w:numId="18">
    <w:abstractNumId w:val="17"/>
  </w:num>
  <w:num w:numId="19">
    <w:abstractNumId w:val="12"/>
  </w:num>
  <w:num w:numId="20">
    <w:abstractNumId w:val="11"/>
  </w:num>
  <w:num w:numId="21">
    <w:abstractNumId w:val="14"/>
  </w:num>
  <w:num w:numId="22">
    <w:abstractNumId w:val="19"/>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4F31"/>
    <w:rsid w:val="000A3DF5"/>
    <w:rsid w:val="001616F9"/>
    <w:rsid w:val="002606EA"/>
    <w:rsid w:val="002A4A2D"/>
    <w:rsid w:val="003764F0"/>
    <w:rsid w:val="003A6AA1"/>
    <w:rsid w:val="003B4C20"/>
    <w:rsid w:val="00452B7E"/>
    <w:rsid w:val="004F5D4F"/>
    <w:rsid w:val="0057057B"/>
    <w:rsid w:val="00577B81"/>
    <w:rsid w:val="0064727E"/>
    <w:rsid w:val="006A024E"/>
    <w:rsid w:val="006A4C69"/>
    <w:rsid w:val="0072598B"/>
    <w:rsid w:val="00743D1E"/>
    <w:rsid w:val="00794F31"/>
    <w:rsid w:val="007A25C9"/>
    <w:rsid w:val="007D5E44"/>
    <w:rsid w:val="00832ADB"/>
    <w:rsid w:val="00842537"/>
    <w:rsid w:val="008532CF"/>
    <w:rsid w:val="00863411"/>
    <w:rsid w:val="008E1962"/>
    <w:rsid w:val="00967276"/>
    <w:rsid w:val="009F6CBD"/>
    <w:rsid w:val="00A54298"/>
    <w:rsid w:val="00B7621A"/>
    <w:rsid w:val="00C209B1"/>
    <w:rsid w:val="00C64E27"/>
    <w:rsid w:val="00D15980"/>
    <w:rsid w:val="00DD4DCD"/>
    <w:rsid w:val="00E457BA"/>
    <w:rsid w:val="00E70B64"/>
    <w:rsid w:val="00ED40FF"/>
    <w:rsid w:val="00F41C11"/>
    <w:rsid w:val="00F612F2"/>
    <w:rsid w:val="00F842EA"/>
    <w:rsid w:val="00F9038F"/>
    <w:rsid w:val="00FE16C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5FD59B0"/>
  <w15:chartTrackingRefBased/>
  <w15:docId w15:val="{2A7DD85D-B773-4BE3-B801-78494AAEC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3764F0"/>
    <w:pPr>
      <w:widowControl w:val="0"/>
      <w:suppressAutoHyphens/>
      <w:textAlignment w:val="baseline"/>
    </w:pPr>
    <w:rPr>
      <w:rFonts w:ascii="Liberation Serif" w:eastAsia="Droid Sans Fallback" w:hAnsi="Liberation Serif" w:cs="FreeSans"/>
      <w:kern w:val="1"/>
      <w:sz w:val="24"/>
      <w:szCs w:val="24"/>
      <w:lang w:eastAsia="zh-CN" w:bidi="hi-IN"/>
    </w:rPr>
  </w:style>
  <w:style w:type="paragraph" w:styleId="Titolo2">
    <w:name w:val="heading 2"/>
    <w:basedOn w:val="Normale"/>
    <w:link w:val="Titolo2Carattere"/>
    <w:uiPriority w:val="1"/>
    <w:qFormat/>
    <w:rsid w:val="00A54298"/>
    <w:pPr>
      <w:suppressAutoHyphens w:val="0"/>
      <w:autoSpaceDE w:val="0"/>
      <w:autoSpaceDN w:val="0"/>
      <w:textAlignment w:val="auto"/>
      <w:outlineLvl w:val="1"/>
    </w:pPr>
    <w:rPr>
      <w:rFonts w:ascii="Trebuchet MS" w:eastAsia="Trebuchet MS" w:hAnsi="Trebuchet MS" w:cs="Trebuchet MS"/>
      <w:b/>
      <w:bCs/>
      <w:kern w:val="0"/>
      <w:sz w:val="22"/>
      <w:szCs w:val="22"/>
      <w:lang w:eastAsia="en-US" w:bidi="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rsid w:val="003764F0"/>
    <w:pPr>
      <w:widowControl w:val="0"/>
      <w:suppressAutoHyphens/>
      <w:textAlignment w:val="baseline"/>
    </w:pPr>
    <w:rPr>
      <w:kern w:val="1"/>
      <w:lang w:eastAsia="zh-CN"/>
    </w:rPr>
  </w:style>
  <w:style w:type="paragraph" w:customStyle="1" w:styleId="Textbody">
    <w:name w:val="Text body"/>
    <w:basedOn w:val="Standard"/>
    <w:rsid w:val="003764F0"/>
    <w:pPr>
      <w:spacing w:after="120"/>
    </w:pPr>
  </w:style>
  <w:style w:type="paragraph" w:customStyle="1" w:styleId="TableContents">
    <w:name w:val="Table Contents"/>
    <w:basedOn w:val="Standard"/>
    <w:rsid w:val="003764F0"/>
    <w:pPr>
      <w:suppressLineNumbers/>
    </w:pPr>
  </w:style>
  <w:style w:type="paragraph" w:customStyle="1" w:styleId="Table">
    <w:name w:val="Table"/>
    <w:basedOn w:val="Didascalia"/>
    <w:rsid w:val="003764F0"/>
    <w:pPr>
      <w:suppressLineNumbers/>
    </w:pPr>
    <w:rPr>
      <w:rFonts w:ascii="Times New Roman" w:eastAsia="Times New Roman" w:hAnsi="Times New Roman" w:cs="Times New Roman"/>
      <w:b w:val="0"/>
      <w:bCs w:val="0"/>
      <w:lang w:bidi="ar-SA"/>
    </w:rPr>
  </w:style>
  <w:style w:type="paragraph" w:styleId="Didascalia">
    <w:name w:val="caption"/>
    <w:basedOn w:val="Normale"/>
    <w:next w:val="Normale"/>
    <w:qFormat/>
    <w:rsid w:val="003764F0"/>
    <w:pPr>
      <w:spacing w:before="120" w:after="120"/>
    </w:pPr>
    <w:rPr>
      <w:b/>
      <w:bCs/>
      <w:sz w:val="20"/>
      <w:szCs w:val="20"/>
    </w:rPr>
  </w:style>
  <w:style w:type="paragraph" w:styleId="Paragrafoelenco">
    <w:name w:val="List Paragraph"/>
    <w:basedOn w:val="Normale"/>
    <w:uiPriority w:val="1"/>
    <w:qFormat/>
    <w:rsid w:val="00F41C11"/>
    <w:pPr>
      <w:ind w:left="720"/>
      <w:contextualSpacing/>
    </w:pPr>
    <w:rPr>
      <w:rFonts w:cs="Mangal"/>
      <w:szCs w:val="21"/>
    </w:rPr>
  </w:style>
  <w:style w:type="paragraph" w:styleId="Corpotesto">
    <w:name w:val="Body Text"/>
    <w:basedOn w:val="Normale"/>
    <w:link w:val="CorpotestoCarattere"/>
    <w:uiPriority w:val="1"/>
    <w:qFormat/>
    <w:rsid w:val="00F41C11"/>
    <w:pPr>
      <w:suppressAutoHyphens w:val="0"/>
      <w:autoSpaceDE w:val="0"/>
      <w:autoSpaceDN w:val="0"/>
      <w:textAlignment w:val="auto"/>
    </w:pPr>
    <w:rPr>
      <w:rFonts w:ascii="Lucida Sans Unicode" w:eastAsia="Lucida Sans Unicode" w:hAnsi="Lucida Sans Unicode" w:cs="Lucida Sans Unicode"/>
      <w:kern w:val="0"/>
      <w:sz w:val="21"/>
      <w:szCs w:val="21"/>
      <w:lang w:eastAsia="en-US" w:bidi="ar-SA"/>
    </w:rPr>
  </w:style>
  <w:style w:type="character" w:customStyle="1" w:styleId="CorpotestoCarattere">
    <w:name w:val="Corpo testo Carattere"/>
    <w:basedOn w:val="Carpredefinitoparagrafo"/>
    <w:link w:val="Corpotesto"/>
    <w:uiPriority w:val="1"/>
    <w:rsid w:val="00F41C11"/>
    <w:rPr>
      <w:rFonts w:ascii="Lucida Sans Unicode" w:eastAsia="Lucida Sans Unicode" w:hAnsi="Lucida Sans Unicode" w:cs="Lucida Sans Unicode"/>
      <w:sz w:val="21"/>
      <w:szCs w:val="21"/>
      <w:lang w:eastAsia="en-US"/>
    </w:rPr>
  </w:style>
  <w:style w:type="paragraph" w:styleId="Intestazione">
    <w:name w:val="header"/>
    <w:basedOn w:val="Normale"/>
    <w:link w:val="IntestazioneCarattere"/>
    <w:uiPriority w:val="99"/>
    <w:unhideWhenUsed/>
    <w:rsid w:val="00F41C11"/>
    <w:pPr>
      <w:tabs>
        <w:tab w:val="center" w:pos="4819"/>
        <w:tab w:val="right" w:pos="9638"/>
      </w:tabs>
    </w:pPr>
    <w:rPr>
      <w:rFonts w:cs="Mangal"/>
      <w:szCs w:val="21"/>
    </w:rPr>
  </w:style>
  <w:style w:type="character" w:customStyle="1" w:styleId="IntestazioneCarattere">
    <w:name w:val="Intestazione Carattere"/>
    <w:basedOn w:val="Carpredefinitoparagrafo"/>
    <w:link w:val="Intestazione"/>
    <w:uiPriority w:val="99"/>
    <w:rsid w:val="00F41C11"/>
    <w:rPr>
      <w:rFonts w:ascii="Liberation Serif" w:eastAsia="Droid Sans Fallback" w:hAnsi="Liberation Serif" w:cs="Mangal"/>
      <w:kern w:val="1"/>
      <w:sz w:val="24"/>
      <w:szCs w:val="21"/>
      <w:lang w:eastAsia="zh-CN" w:bidi="hi-IN"/>
    </w:rPr>
  </w:style>
  <w:style w:type="paragraph" w:styleId="Pidipagina">
    <w:name w:val="footer"/>
    <w:basedOn w:val="Normale"/>
    <w:link w:val="PidipaginaCarattere"/>
    <w:uiPriority w:val="99"/>
    <w:unhideWhenUsed/>
    <w:rsid w:val="00F41C11"/>
    <w:pPr>
      <w:tabs>
        <w:tab w:val="center" w:pos="4819"/>
        <w:tab w:val="right" w:pos="9638"/>
      </w:tabs>
    </w:pPr>
    <w:rPr>
      <w:rFonts w:cs="Mangal"/>
      <w:szCs w:val="21"/>
    </w:rPr>
  </w:style>
  <w:style w:type="character" w:customStyle="1" w:styleId="PidipaginaCarattere">
    <w:name w:val="Piè di pagina Carattere"/>
    <w:basedOn w:val="Carpredefinitoparagrafo"/>
    <w:link w:val="Pidipagina"/>
    <w:uiPriority w:val="99"/>
    <w:rsid w:val="00F41C11"/>
    <w:rPr>
      <w:rFonts w:ascii="Liberation Serif" w:eastAsia="Droid Sans Fallback" w:hAnsi="Liberation Serif" w:cs="Mangal"/>
      <w:kern w:val="1"/>
      <w:sz w:val="24"/>
      <w:szCs w:val="21"/>
      <w:lang w:eastAsia="zh-CN" w:bidi="hi-IN"/>
    </w:rPr>
  </w:style>
  <w:style w:type="table" w:styleId="Grigliatabella">
    <w:name w:val="Table Grid"/>
    <w:basedOn w:val="Tabellanormale"/>
    <w:uiPriority w:val="39"/>
    <w:rsid w:val="00F9038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olo2Carattere">
    <w:name w:val="Titolo 2 Carattere"/>
    <w:basedOn w:val="Carpredefinitoparagrafo"/>
    <w:link w:val="Titolo2"/>
    <w:uiPriority w:val="1"/>
    <w:rsid w:val="00A54298"/>
    <w:rPr>
      <w:rFonts w:ascii="Trebuchet MS" w:eastAsia="Trebuchet MS" w:hAnsi="Trebuchet MS" w:cs="Trebuchet MS"/>
      <w:b/>
      <w:bCs/>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064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1699</Words>
  <Characters>9750</Characters>
  <Application>Microsoft Office Word</Application>
  <DocSecurity>0</DocSecurity>
  <Lines>81</Lines>
  <Paragraphs>22</Paragraphs>
  <ScaleCrop>false</ScaleCrop>
  <HeadingPairs>
    <vt:vector size="2" baseType="variant">
      <vt:variant>
        <vt:lpstr>Titolo</vt:lpstr>
      </vt:variant>
      <vt:variant>
        <vt:i4>1</vt:i4>
      </vt:variant>
    </vt:vector>
  </HeadingPairs>
  <TitlesOfParts>
    <vt:vector size="1" baseType="lpstr">
      <vt:lpstr>ALL</vt:lpstr>
    </vt:vector>
  </TitlesOfParts>
  <Company/>
  <LinksUpToDate>false</LinksUpToDate>
  <CharactersWithSpaces>11427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dc:title>
  <dc:subject/>
  <dc:creator>asl11</dc:creator>
  <cp:keywords/>
  <dc:description/>
  <cp:lastModifiedBy>Chiara Caoduro</cp:lastModifiedBy>
  <cp:revision>3</cp:revision>
  <cp:lastPrinted>2025-03-25T08:47:00Z</cp:lastPrinted>
  <dcterms:created xsi:type="dcterms:W3CDTF">2026-05-08T07:12:00Z</dcterms:created>
  <dcterms:modified xsi:type="dcterms:W3CDTF">2026-05-08T09:07:00Z</dcterms:modified>
</cp:coreProperties>
</file>